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86" w:rsidRPr="00CB0BD7" w:rsidRDefault="00904086" w:rsidP="00904086">
      <w:pPr>
        <w:jc w:val="center"/>
        <w:rPr>
          <w:szCs w:val="24"/>
        </w:rPr>
      </w:pPr>
      <w:bookmarkStart w:id="0" w:name="_Toc503774864"/>
      <w:bookmarkStart w:id="1" w:name="_Toc503775093"/>
      <w:r w:rsidRPr="00CB0BD7">
        <w:rPr>
          <w:szCs w:val="24"/>
        </w:rPr>
        <w:t>COSEWIC Status Report</w:t>
      </w: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  <w:proofErr w:type="gramStart"/>
      <w:r w:rsidRPr="00CB0BD7">
        <w:rPr>
          <w:szCs w:val="24"/>
        </w:rPr>
        <w:t>on</w:t>
      </w:r>
      <w:proofErr w:type="gramEnd"/>
    </w:p>
    <w:p w:rsidR="00904086" w:rsidRPr="00CB0BD7" w:rsidRDefault="00904086" w:rsidP="00904086">
      <w:pPr>
        <w:jc w:val="center"/>
        <w:rPr>
          <w:b/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  <w:r w:rsidRPr="00CB0BD7">
        <w:rPr>
          <w:szCs w:val="24"/>
        </w:rPr>
        <w:t>[English Common Name]</w:t>
      </w:r>
    </w:p>
    <w:p w:rsidR="00904086" w:rsidRPr="00CB0BD7" w:rsidRDefault="00904086" w:rsidP="00904086">
      <w:pPr>
        <w:jc w:val="center"/>
        <w:rPr>
          <w:i/>
          <w:szCs w:val="24"/>
        </w:rPr>
      </w:pPr>
      <w:r w:rsidRPr="00CB0BD7">
        <w:rPr>
          <w:i/>
          <w:szCs w:val="24"/>
        </w:rPr>
        <w:t>[Latin Name]</w:t>
      </w: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  <w:r w:rsidRPr="00CB0BD7">
        <w:rPr>
          <w:szCs w:val="24"/>
        </w:rPr>
        <w:t>[Insert figure of species]</w:t>
      </w: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  <w:r w:rsidRPr="00CB0BD7">
        <w:rPr>
          <w:szCs w:val="24"/>
        </w:rPr>
        <w:t>DRAFT or PROVISIONAL or POST-PROVISIONAL STATUS REPORT</w:t>
      </w:r>
    </w:p>
    <w:p w:rsidR="00904086" w:rsidRPr="00CB0BD7" w:rsidRDefault="00904086" w:rsidP="00904086">
      <w:pPr>
        <w:jc w:val="center"/>
        <w:rPr>
          <w:szCs w:val="24"/>
        </w:rPr>
      </w:pPr>
    </w:p>
    <w:p w:rsidR="00904086" w:rsidRPr="00CB0BD7" w:rsidRDefault="00904086" w:rsidP="00904086">
      <w:pPr>
        <w:jc w:val="center"/>
      </w:pPr>
      <w:r w:rsidRPr="00CB0BD7">
        <w:t xml:space="preserve">Send comments to </w:t>
      </w:r>
      <w:r w:rsidRPr="00CB0BD7">
        <w:rPr>
          <w:szCs w:val="24"/>
        </w:rPr>
        <w:t>[Name of Co-chair]</w:t>
      </w:r>
      <w:r w:rsidRPr="00CB0BD7">
        <w:t>, Co-chair [SSC] ([Co-chair@email.com])</w:t>
      </w:r>
    </w:p>
    <w:p w:rsidR="00904086" w:rsidRPr="00CB0BD7" w:rsidRDefault="00904086" w:rsidP="00904086">
      <w:pPr>
        <w:jc w:val="center"/>
      </w:pPr>
      <w:r w:rsidRPr="00CB0BD7">
        <w:t>Due date for comments:  [Left blank by author]</w:t>
      </w:r>
    </w:p>
    <w:p w:rsidR="00904086" w:rsidRPr="00CB0BD7" w:rsidRDefault="00904086" w:rsidP="00904086">
      <w:pPr>
        <w:jc w:val="center"/>
      </w:pPr>
      <w:r w:rsidRPr="00CB0BD7">
        <w:t>Anticipated Assessment Date: [Left blank by author]</w:t>
      </w:r>
    </w:p>
    <w:p w:rsidR="00904086" w:rsidRPr="00CB0BD7" w:rsidRDefault="00904086" w:rsidP="00904086">
      <w:pPr>
        <w:rPr>
          <w:szCs w:val="24"/>
        </w:rPr>
      </w:pPr>
    </w:p>
    <w:p w:rsidR="00904086" w:rsidRPr="00CB0BD7" w:rsidRDefault="00904086" w:rsidP="00904086">
      <w:pPr>
        <w:jc w:val="center"/>
        <w:rPr>
          <w:szCs w:val="24"/>
        </w:rPr>
      </w:pPr>
      <w:r w:rsidRPr="00CB0BD7">
        <w:rPr>
          <w:szCs w:val="24"/>
        </w:rPr>
        <w:t>Funding provided by [insert funding source]</w:t>
      </w:r>
    </w:p>
    <w:p w:rsidR="00904086" w:rsidRPr="00CB0BD7" w:rsidRDefault="00904086" w:rsidP="00904086"/>
    <w:p w:rsidR="00904086" w:rsidRPr="00CB0BD7" w:rsidRDefault="00904086" w:rsidP="00904086">
      <w:pPr>
        <w:pStyle w:val="Footer"/>
        <w:tabs>
          <w:tab w:val="left" w:pos="4320"/>
          <w:tab w:val="left" w:pos="8640"/>
        </w:tabs>
      </w:pPr>
      <w:r w:rsidRPr="00CB0BD7">
        <w:t>[Section and page break]</w:t>
      </w:r>
    </w:p>
    <w:p w:rsidR="00904086" w:rsidRPr="00CB0BD7" w:rsidRDefault="00904086" w:rsidP="00904086">
      <w:pPr>
        <w:pStyle w:val="BodyTextI2"/>
        <w:keepNext/>
        <w:keepLines/>
        <w:ind w:firstLine="0"/>
        <w:rPr>
          <w:szCs w:val="24"/>
        </w:rPr>
      </w:pPr>
      <w:r w:rsidRPr="00CB0BD7">
        <w:rPr>
          <w:szCs w:val="24"/>
        </w:rPr>
        <w:t>[</w:t>
      </w:r>
      <w:r w:rsidRPr="00CB0BD7">
        <w:rPr>
          <w:b/>
          <w:szCs w:val="24"/>
        </w:rPr>
        <w:t>Instructions</w:t>
      </w:r>
      <w:r w:rsidRPr="00CB0BD7">
        <w:rPr>
          <w:szCs w:val="24"/>
        </w:rPr>
        <w:t xml:space="preserve">:  All text within report must </w:t>
      </w:r>
      <w:proofErr w:type="gramStart"/>
      <w:r w:rsidRPr="00CB0BD7">
        <w:rPr>
          <w:szCs w:val="24"/>
        </w:rPr>
        <w:t>Align</w:t>
      </w:r>
      <w:proofErr w:type="gramEnd"/>
      <w:r w:rsidRPr="00CB0BD7">
        <w:rPr>
          <w:szCs w:val="24"/>
        </w:rPr>
        <w:t xml:space="preserve"> left.  Insert a space between paragraphs.  Use line numbers throughout.] (</w:t>
      </w:r>
      <w:proofErr w:type="gramStart"/>
      <w:r w:rsidRPr="00CB0BD7">
        <w:rPr>
          <w:szCs w:val="24"/>
        </w:rPr>
        <w:t>style</w:t>
      </w:r>
      <w:proofErr w:type="gramEnd"/>
      <w:r w:rsidRPr="00CB0BD7">
        <w:rPr>
          <w:szCs w:val="24"/>
        </w:rPr>
        <w:t xml:space="preserve"> = Arial Font I2).  Delete this paragraph upon completion of the report.]</w:t>
      </w:r>
      <w:bookmarkStart w:id="2" w:name="_Toc507565280"/>
      <w:bookmarkStart w:id="3" w:name="_Toc507577025"/>
      <w:bookmarkStart w:id="4" w:name="_Toc507577185"/>
    </w:p>
    <w:p w:rsidR="00904086" w:rsidRPr="00CB0BD7" w:rsidRDefault="00904086" w:rsidP="00904086">
      <w:pPr>
        <w:pStyle w:val="BodyTextI2"/>
        <w:keepNext/>
        <w:keepLines/>
        <w:ind w:firstLine="0"/>
        <w:rPr>
          <w:szCs w:val="24"/>
        </w:rPr>
      </w:pPr>
    </w:p>
    <w:p w:rsidR="00904086" w:rsidRPr="00CB0BD7" w:rsidRDefault="00904086" w:rsidP="00904086">
      <w:pPr>
        <w:pStyle w:val="BodyTextI2"/>
        <w:ind w:firstLine="0"/>
        <w:rPr>
          <w:szCs w:val="24"/>
        </w:rPr>
      </w:pPr>
    </w:p>
    <w:p w:rsidR="00904086" w:rsidRPr="00CB0BD7" w:rsidRDefault="00904086" w:rsidP="00904086">
      <w:pPr>
        <w:pStyle w:val="BodyTextI2"/>
        <w:ind w:firstLine="0"/>
        <w:rPr>
          <w:szCs w:val="24"/>
        </w:rPr>
      </w:pPr>
    </w:p>
    <w:p w:rsidR="00577526" w:rsidRDefault="00577526" w:rsidP="00904086">
      <w:pPr>
        <w:pStyle w:val="BodyTextI2"/>
        <w:ind w:firstLine="0"/>
        <w:rPr>
          <w:b/>
          <w:szCs w:val="24"/>
        </w:rPr>
      </w:pPr>
      <w:r>
        <w:rPr>
          <w:b/>
          <w:szCs w:val="24"/>
        </w:rPr>
        <w:br w:type="page"/>
      </w:r>
    </w:p>
    <w:p w:rsidR="00904086" w:rsidRPr="002669FF" w:rsidRDefault="00904086" w:rsidP="00904086">
      <w:pPr>
        <w:pStyle w:val="BodyTextI2"/>
        <w:ind w:firstLine="0"/>
        <w:rPr>
          <w:b/>
          <w:szCs w:val="24"/>
        </w:rPr>
      </w:pPr>
      <w:r w:rsidRPr="002669FF">
        <w:rPr>
          <w:b/>
          <w:szCs w:val="24"/>
        </w:rPr>
        <w:lastRenderedPageBreak/>
        <w:t xml:space="preserve">EXECUTIVE SUMMARY </w:t>
      </w:r>
    </w:p>
    <w:p w:rsidR="00904086" w:rsidRPr="00CB0BD7" w:rsidRDefault="00904086" w:rsidP="00904086"/>
    <w:p w:rsidR="00904086" w:rsidRPr="00CB0BD7" w:rsidRDefault="00904086" w:rsidP="00904086"/>
    <w:p w:rsidR="00904086" w:rsidRPr="002479BD" w:rsidRDefault="00904086" w:rsidP="00904086">
      <w:pPr>
        <w:rPr>
          <w:b/>
        </w:rPr>
      </w:pPr>
      <w:r w:rsidRPr="002479BD">
        <w:rPr>
          <w:b/>
        </w:rPr>
        <w:t xml:space="preserve">Wildlife Species Description and Significance </w:t>
      </w:r>
    </w:p>
    <w:p w:rsidR="00904086" w:rsidRPr="00CB0BD7" w:rsidRDefault="00904086" w:rsidP="00904086">
      <w:pPr>
        <w:rPr>
          <w:lang w:val="en-CA"/>
        </w:rPr>
      </w:pPr>
    </w:p>
    <w:p w:rsidR="00904086" w:rsidRPr="00CB0BD7" w:rsidRDefault="00904086" w:rsidP="00904086">
      <w:pPr>
        <w:rPr>
          <w:lang w:val="en-CA"/>
        </w:rPr>
      </w:pPr>
    </w:p>
    <w:p w:rsidR="00904086" w:rsidRPr="002479BD" w:rsidRDefault="00904086" w:rsidP="00904086">
      <w:pPr>
        <w:rPr>
          <w:b/>
        </w:rPr>
      </w:pPr>
      <w:bookmarkStart w:id="5" w:name="_Toc507565277"/>
      <w:bookmarkStart w:id="6" w:name="_Toc507577022"/>
      <w:bookmarkStart w:id="7" w:name="_Toc507577182"/>
      <w:bookmarkStart w:id="8" w:name="_Toc507827565"/>
      <w:bookmarkStart w:id="9" w:name="_Toc508073482"/>
      <w:bookmarkStart w:id="10" w:name="_Toc508077656"/>
      <w:bookmarkStart w:id="11" w:name="_Toc508083120"/>
      <w:bookmarkStart w:id="12" w:name="_Toc507565275"/>
      <w:bookmarkStart w:id="13" w:name="_Toc507577020"/>
      <w:bookmarkStart w:id="14" w:name="_Toc507577180"/>
      <w:bookmarkStart w:id="15" w:name="_Toc507827563"/>
      <w:bookmarkStart w:id="16" w:name="_Toc508073480"/>
      <w:bookmarkStart w:id="17" w:name="_Toc508077654"/>
      <w:bookmarkStart w:id="18" w:name="_Toc508083118"/>
      <w:r w:rsidRPr="002479BD">
        <w:rPr>
          <w:b/>
        </w:rPr>
        <w:t xml:space="preserve">Distribution </w:t>
      </w:r>
    </w:p>
    <w:p w:rsidR="00904086" w:rsidRPr="00CB0BD7" w:rsidRDefault="00904086" w:rsidP="00904086">
      <w:pPr>
        <w:rPr>
          <w:lang w:val="en-CA"/>
        </w:rPr>
      </w:pPr>
    </w:p>
    <w:p w:rsidR="00904086" w:rsidRPr="00CB0BD7" w:rsidRDefault="00904086" w:rsidP="00904086">
      <w:pPr>
        <w:rPr>
          <w:lang w:val="en-CA"/>
        </w:rPr>
      </w:pPr>
    </w:p>
    <w:p w:rsidR="00904086" w:rsidRPr="002479BD" w:rsidRDefault="00904086" w:rsidP="00904086">
      <w:pPr>
        <w:rPr>
          <w:b/>
        </w:rPr>
      </w:pPr>
      <w:bookmarkStart w:id="19" w:name="_Toc507565276"/>
      <w:bookmarkStart w:id="20" w:name="_Toc507577021"/>
      <w:bookmarkStart w:id="21" w:name="_Toc507577181"/>
      <w:bookmarkStart w:id="22" w:name="_Toc507827564"/>
      <w:bookmarkStart w:id="23" w:name="_Toc508073481"/>
      <w:bookmarkStart w:id="24" w:name="_Toc508077655"/>
      <w:bookmarkStart w:id="25" w:name="_Toc508083119"/>
      <w:r w:rsidRPr="002479BD">
        <w:rPr>
          <w:b/>
        </w:rPr>
        <w:t>Habitat</w:t>
      </w:r>
      <w:bookmarkEnd w:id="19"/>
      <w:bookmarkEnd w:id="20"/>
      <w:bookmarkEnd w:id="21"/>
      <w:bookmarkEnd w:id="22"/>
      <w:bookmarkEnd w:id="23"/>
      <w:bookmarkEnd w:id="24"/>
      <w:bookmarkEnd w:id="25"/>
      <w:r w:rsidRPr="002479BD">
        <w:rPr>
          <w:b/>
        </w:rPr>
        <w:t xml:space="preserve"> </w:t>
      </w:r>
    </w:p>
    <w:p w:rsidR="00904086" w:rsidRPr="00CB0BD7" w:rsidRDefault="00904086" w:rsidP="00904086">
      <w:pPr>
        <w:rPr>
          <w:lang w:val="en-CA"/>
        </w:rPr>
      </w:pPr>
    </w:p>
    <w:p w:rsidR="00904086" w:rsidRPr="00CB0BD7" w:rsidRDefault="00904086" w:rsidP="00904086">
      <w:pPr>
        <w:rPr>
          <w:lang w:val="en-CA"/>
        </w:rPr>
      </w:pPr>
    </w:p>
    <w:p w:rsidR="00904086" w:rsidRPr="002479BD" w:rsidRDefault="00904086" w:rsidP="00904086">
      <w:pPr>
        <w:rPr>
          <w:b/>
        </w:rPr>
      </w:pPr>
      <w:r w:rsidRPr="002479BD">
        <w:rPr>
          <w:b/>
        </w:rPr>
        <w:t xml:space="preserve">Biology </w:t>
      </w:r>
      <w:bookmarkEnd w:id="5"/>
      <w:bookmarkEnd w:id="6"/>
      <w:bookmarkEnd w:id="7"/>
      <w:bookmarkEnd w:id="8"/>
      <w:bookmarkEnd w:id="9"/>
      <w:bookmarkEnd w:id="10"/>
      <w:bookmarkEnd w:id="11"/>
    </w:p>
    <w:p w:rsidR="00904086" w:rsidRPr="00CB0BD7" w:rsidRDefault="00904086" w:rsidP="00904086">
      <w:pPr>
        <w:rPr>
          <w:lang w:val="en-CA"/>
        </w:rPr>
      </w:pPr>
    </w:p>
    <w:p w:rsidR="00904086" w:rsidRPr="00CB0BD7" w:rsidRDefault="00904086" w:rsidP="00904086">
      <w:pPr>
        <w:rPr>
          <w:lang w:val="en-CA"/>
        </w:rPr>
      </w:pPr>
    </w:p>
    <w:p w:rsidR="00904086" w:rsidRPr="002479BD" w:rsidRDefault="00904086" w:rsidP="00904086">
      <w:pPr>
        <w:rPr>
          <w:b/>
        </w:rPr>
      </w:pPr>
      <w:bookmarkStart w:id="26" w:name="_Toc507565278"/>
      <w:bookmarkStart w:id="27" w:name="_Toc507577023"/>
      <w:bookmarkStart w:id="28" w:name="_Toc507577183"/>
      <w:bookmarkStart w:id="29" w:name="_Toc507827566"/>
      <w:bookmarkStart w:id="30" w:name="_Toc508073483"/>
      <w:bookmarkStart w:id="31" w:name="_Toc508077657"/>
      <w:bookmarkStart w:id="32" w:name="_Toc508083121"/>
      <w:r w:rsidRPr="002479BD">
        <w:rPr>
          <w:b/>
        </w:rPr>
        <w:t xml:space="preserve">Population Sizes and Trends 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904086" w:rsidRPr="00CB0BD7" w:rsidRDefault="00904086" w:rsidP="00904086">
      <w:pPr>
        <w:rPr>
          <w:lang w:val="en-CA"/>
        </w:rPr>
      </w:pPr>
    </w:p>
    <w:p w:rsidR="00904086" w:rsidRPr="00CB0BD7" w:rsidRDefault="00904086" w:rsidP="00904086">
      <w:pPr>
        <w:rPr>
          <w:lang w:val="en-CA"/>
        </w:rPr>
      </w:pPr>
    </w:p>
    <w:p w:rsidR="00904086" w:rsidRPr="002479BD" w:rsidRDefault="00904086" w:rsidP="00904086">
      <w:pPr>
        <w:rPr>
          <w:b/>
        </w:rPr>
      </w:pPr>
      <w:bookmarkStart w:id="33" w:name="_Toc507565279"/>
      <w:bookmarkStart w:id="34" w:name="_Toc507577024"/>
      <w:bookmarkStart w:id="35" w:name="_Toc507577184"/>
      <w:bookmarkStart w:id="36" w:name="_Toc507827567"/>
      <w:bookmarkStart w:id="37" w:name="_Toc508073484"/>
      <w:bookmarkStart w:id="38" w:name="_Toc508077658"/>
      <w:bookmarkStart w:id="39" w:name="_Toc508083122"/>
      <w:bookmarkEnd w:id="12"/>
      <w:bookmarkEnd w:id="13"/>
      <w:bookmarkEnd w:id="14"/>
      <w:bookmarkEnd w:id="15"/>
      <w:bookmarkEnd w:id="16"/>
      <w:bookmarkEnd w:id="17"/>
      <w:bookmarkEnd w:id="18"/>
      <w:r w:rsidRPr="002479BD">
        <w:rPr>
          <w:b/>
        </w:rPr>
        <w:t xml:space="preserve">Threats and Limiting Factors 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904086" w:rsidRPr="00CB0BD7" w:rsidRDefault="00904086" w:rsidP="00904086">
      <w:pPr>
        <w:rPr>
          <w:lang w:val="en-CA"/>
        </w:rPr>
      </w:pPr>
    </w:p>
    <w:p w:rsidR="00904086" w:rsidRPr="00CB0BD7" w:rsidRDefault="00904086" w:rsidP="00904086"/>
    <w:p w:rsidR="00904086" w:rsidRPr="002479BD" w:rsidRDefault="00904086" w:rsidP="00904086">
      <w:pPr>
        <w:rPr>
          <w:b/>
        </w:rPr>
      </w:pPr>
      <w:r w:rsidRPr="002479BD">
        <w:rPr>
          <w:b/>
        </w:rPr>
        <w:t>Protection, Status and Ranks</w:t>
      </w:r>
    </w:p>
    <w:p w:rsidR="00904086" w:rsidRPr="00CB0BD7" w:rsidRDefault="00904086" w:rsidP="00904086"/>
    <w:p w:rsidR="00904086" w:rsidRPr="00CB0BD7" w:rsidRDefault="00904086" w:rsidP="00904086"/>
    <w:p w:rsidR="00904086" w:rsidRPr="00577526" w:rsidRDefault="00904086" w:rsidP="00904086">
      <w:pPr>
        <w:rPr>
          <w:b/>
          <w:szCs w:val="24"/>
        </w:rPr>
      </w:pPr>
      <w:bookmarkStart w:id="40" w:name="_Toc226763253"/>
      <w:bookmarkStart w:id="41" w:name="_Toc236212074"/>
      <w:r w:rsidRPr="00CB0BD7">
        <w:rPr>
          <w:szCs w:val="24"/>
        </w:rPr>
        <w:br w:type="page"/>
      </w:r>
      <w:r w:rsidRPr="00577526">
        <w:rPr>
          <w:b/>
          <w:szCs w:val="24"/>
        </w:rPr>
        <w:lastRenderedPageBreak/>
        <w:t>TECHNICAL SUMMARY</w:t>
      </w:r>
      <w:bookmarkEnd w:id="40"/>
      <w:bookmarkEnd w:id="41"/>
    </w:p>
    <w:p w:rsidR="00904086" w:rsidRPr="00CB0BD7" w:rsidRDefault="00904086" w:rsidP="00904086">
      <w:pPr>
        <w:rPr>
          <w:rFonts w:cs="Arial"/>
          <w:szCs w:val="24"/>
        </w:rPr>
      </w:pPr>
    </w:p>
    <w:p w:rsidR="00904086" w:rsidRPr="0043095F" w:rsidRDefault="00904086" w:rsidP="00904086">
      <w:pPr>
        <w:pStyle w:val="BodyTextI2"/>
        <w:rPr>
          <w:rFonts w:cs="Arial"/>
        </w:rPr>
      </w:pPr>
      <w:r w:rsidRPr="00CB0BD7">
        <w:rPr>
          <w:rFonts w:cs="Arial"/>
        </w:rPr>
        <w:t>[</w:t>
      </w:r>
      <w:r w:rsidRPr="00CB0BD7">
        <w:rPr>
          <w:rFonts w:cs="Arial"/>
          <w:b/>
        </w:rPr>
        <w:t>Instructions:</w:t>
      </w:r>
      <w:r w:rsidRPr="00CB0BD7">
        <w:rPr>
          <w:rFonts w:cs="Arial"/>
        </w:rPr>
        <w:t xml:space="preserve"> </w:t>
      </w:r>
      <w:r w:rsidRPr="0043095F">
        <w:rPr>
          <w:rFonts w:cs="Arial"/>
        </w:rPr>
        <w:t xml:space="preserve">Complete the Technical Summary after you have finished the report.  Provide one Technical Summary for each proposed </w:t>
      </w:r>
      <w:proofErr w:type="spellStart"/>
      <w:r w:rsidRPr="0043095F">
        <w:rPr>
          <w:rFonts w:cs="Arial"/>
        </w:rPr>
        <w:t>designatable</w:t>
      </w:r>
      <w:proofErr w:type="spellEnd"/>
      <w:r w:rsidRPr="0043095F">
        <w:rPr>
          <w:rFonts w:cs="Arial"/>
        </w:rPr>
        <w:t xml:space="preserve"> unit (refer to </w:t>
      </w:r>
      <w:hyperlink r:id="rId7" w:history="1">
        <w:r w:rsidRPr="0043095F">
          <w:rPr>
            <w:rStyle w:val="Hyperlink"/>
            <w:rFonts w:cs="Arial"/>
          </w:rPr>
          <w:t>Guidelines for Recognizing Designatable Units</w:t>
        </w:r>
      </w:hyperlink>
      <w:r w:rsidRPr="0043095F">
        <w:rPr>
          <w:rFonts w:cs="Arial"/>
        </w:rPr>
        <w:t xml:space="preserve">) as well as the species in its entirety within Canada.  For the meanings of terms in this Technical Summary, refer to the section entitled </w:t>
      </w:r>
      <w:hyperlink r:id="rId8" w:history="1">
        <w:r w:rsidRPr="0043095F">
          <w:rPr>
            <w:rStyle w:val="Hyperlink"/>
            <w:rFonts w:cs="Arial"/>
          </w:rPr>
          <w:t>Definitions and Abbreviations</w:t>
        </w:r>
      </w:hyperlink>
      <w:r w:rsidRPr="0043095F">
        <w:rPr>
          <w:rFonts w:cs="Arial"/>
        </w:rPr>
        <w:t xml:space="preserve"> found accompanying the </w:t>
      </w:r>
      <w:hyperlink r:id="rId9" w:history="1">
        <w:r w:rsidRPr="0043095F">
          <w:rPr>
            <w:rStyle w:val="Hyperlink"/>
            <w:rFonts w:cs="Arial"/>
          </w:rPr>
          <w:t>Information for Preparing Status Reports</w:t>
        </w:r>
      </w:hyperlink>
      <w:r w:rsidRPr="0043095F">
        <w:rPr>
          <w:rFonts w:cs="Arial"/>
        </w:rPr>
        <w:t xml:space="preserve"> on the COSEWIC/COSEPAC website (</w:t>
      </w:r>
      <w:hyperlink r:id="rId10" w:history="1">
        <w:r w:rsidR="001C388E" w:rsidRPr="000579C6">
          <w:rPr>
            <w:rStyle w:val="Hyperlink"/>
            <w:rFonts w:cs="Arial"/>
          </w:rPr>
          <w:t>https://www.cosewic.ca</w:t>
        </w:r>
      </w:hyperlink>
      <w:r w:rsidRPr="0043095F">
        <w:rPr>
          <w:rFonts w:cs="Arial"/>
        </w:rPr>
        <w:t>).</w:t>
      </w:r>
    </w:p>
    <w:p w:rsidR="00904086" w:rsidRPr="0043095F" w:rsidRDefault="00904086" w:rsidP="00904086">
      <w:pPr>
        <w:pStyle w:val="BodyTextI2"/>
        <w:rPr>
          <w:rFonts w:cs="Arial"/>
        </w:rPr>
      </w:pPr>
    </w:p>
    <w:p w:rsidR="00904086" w:rsidRPr="0043095F" w:rsidRDefault="00904086" w:rsidP="00904086">
      <w:pPr>
        <w:rPr>
          <w:bCs/>
        </w:rPr>
      </w:pPr>
      <w:r w:rsidRPr="0043095F">
        <w:rPr>
          <w:bCs/>
        </w:rPr>
        <w:t xml:space="preserve">Provide requested data and relevant associated information in the fields on the right-hand column.  In the fields that include </w:t>
      </w:r>
      <w:r w:rsidRPr="0043095F">
        <w:rPr>
          <w:b/>
          <w:bCs/>
        </w:rPr>
        <w:t xml:space="preserve">“observed, inferred or projected”, </w:t>
      </w:r>
      <w:r w:rsidRPr="0043095F">
        <w:rPr>
          <w:bCs/>
        </w:rPr>
        <w:t xml:space="preserve">etc. leave the text in the left column intact, but add text such as </w:t>
      </w:r>
      <w:r w:rsidRPr="0043095F">
        <w:rPr>
          <w:b/>
          <w:bCs/>
        </w:rPr>
        <w:t>“yes, inferred”</w:t>
      </w:r>
      <w:r w:rsidRPr="0043095F">
        <w:rPr>
          <w:bCs/>
        </w:rPr>
        <w:t xml:space="preserve"> or </w:t>
      </w:r>
      <w:r w:rsidRPr="0043095F">
        <w:rPr>
          <w:b/>
          <w:bCs/>
        </w:rPr>
        <w:t>“yes, inferred and projected”</w:t>
      </w:r>
      <w:r w:rsidRPr="0043095F">
        <w:rPr>
          <w:bCs/>
        </w:rPr>
        <w:t xml:space="preserve"> to the right column. </w:t>
      </w:r>
    </w:p>
    <w:p w:rsidR="00904086" w:rsidRPr="0043095F" w:rsidRDefault="00904086" w:rsidP="00904086">
      <w:pPr>
        <w:ind w:firstLine="540"/>
        <w:rPr>
          <w:rFonts w:cs="Arial"/>
        </w:rPr>
      </w:pPr>
    </w:p>
    <w:p w:rsidR="00904086" w:rsidRPr="00CB0BD7" w:rsidRDefault="00904086" w:rsidP="00904086">
      <w:pPr>
        <w:rPr>
          <w:rFonts w:cs="Arial"/>
        </w:rPr>
      </w:pPr>
      <w:r w:rsidRPr="0043095F">
        <w:rPr>
          <w:rFonts w:cs="Arial"/>
        </w:rPr>
        <w:t xml:space="preserve">If details of items in the technical summary </w:t>
      </w:r>
      <w:proofErr w:type="gramStart"/>
      <w:r w:rsidRPr="0043095F">
        <w:rPr>
          <w:rFonts w:cs="Arial"/>
        </w:rPr>
        <w:t>are provided</w:t>
      </w:r>
      <w:proofErr w:type="gramEnd"/>
      <w:r w:rsidRPr="0043095F">
        <w:rPr>
          <w:rFonts w:cs="Arial"/>
        </w:rPr>
        <w:t xml:space="preserve"> in status report text, cite relevant status report section(s).  If an item in the</w:t>
      </w:r>
      <w:r w:rsidRPr="00CB0BD7">
        <w:rPr>
          <w:rFonts w:cs="Arial"/>
        </w:rPr>
        <w:t xml:space="preserve"> technical summary is not applicable (e.g.</w:t>
      </w:r>
      <w:r>
        <w:rPr>
          <w:rFonts w:cs="Arial"/>
        </w:rPr>
        <w:t>,</w:t>
      </w:r>
      <w:r w:rsidRPr="00CB0BD7">
        <w:rPr>
          <w:rFonts w:cs="Arial"/>
        </w:rPr>
        <w:t xml:space="preserve"> a quantitative analysis was not done) delete the bracketed text.  </w:t>
      </w:r>
    </w:p>
    <w:p w:rsidR="00904086" w:rsidRPr="00CB0BD7" w:rsidRDefault="00904086" w:rsidP="00904086">
      <w:pPr>
        <w:rPr>
          <w:rFonts w:cs="Arial"/>
        </w:rPr>
      </w:pPr>
    </w:p>
    <w:p w:rsidR="00904086" w:rsidRPr="00CB0BD7" w:rsidRDefault="00904086" w:rsidP="00904086">
      <w:pPr>
        <w:rPr>
          <w:szCs w:val="24"/>
        </w:rPr>
      </w:pPr>
      <w:r w:rsidRPr="00482229">
        <w:rPr>
          <w:bCs/>
        </w:rPr>
        <w:t xml:space="preserve">When using a percentage clearly indicate whether the percentage refers to an increase or a reduction by using a plus or minus sign.  </w:t>
      </w:r>
      <w:r w:rsidRPr="00482229">
        <w:rPr>
          <w:rFonts w:cs="Arial"/>
        </w:rPr>
        <w:t>Delete these four paragraphs of instructions upon completion of the Technical Summary.</w:t>
      </w:r>
      <w:r w:rsidRPr="00CB0BD7">
        <w:rPr>
          <w:szCs w:val="24"/>
        </w:rPr>
        <w:t xml:space="preserve"> </w:t>
      </w:r>
    </w:p>
    <w:p w:rsidR="00904086" w:rsidRPr="00CB0BD7" w:rsidRDefault="00904086" w:rsidP="00904086">
      <w:pPr>
        <w:ind w:firstLine="540"/>
        <w:rPr>
          <w:szCs w:val="24"/>
        </w:rPr>
      </w:pPr>
    </w:p>
    <w:p w:rsidR="00904086" w:rsidRPr="00CB0BD7" w:rsidRDefault="00904086" w:rsidP="00904086">
      <w:pPr>
        <w:ind w:firstLine="540"/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41"/>
        <w:gridCol w:w="4019"/>
      </w:tblGrid>
      <w:tr w:rsidR="00904086" w:rsidRPr="00CB0BD7" w:rsidTr="00206A3B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086" w:rsidRPr="00CB0BD7" w:rsidRDefault="00904086" w:rsidP="00206A3B">
            <w:pPr>
              <w:pStyle w:val="Normalitalic"/>
            </w:pPr>
            <w:r w:rsidRPr="00CB0BD7">
              <w:t>[Genus species]</w:t>
            </w:r>
          </w:p>
        </w:tc>
      </w:tr>
      <w:tr w:rsidR="00904086" w:rsidRPr="00CB0BD7" w:rsidTr="00206A3B">
        <w:trPr>
          <w:cantSplit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</w:tcPr>
          <w:p w:rsidR="00904086" w:rsidRPr="00CB0BD7" w:rsidRDefault="00904086" w:rsidP="00206A3B">
            <w:r w:rsidRPr="00CB0BD7">
              <w:t>[English common name]</w:t>
            </w:r>
          </w:p>
          <w:p w:rsidR="00904086" w:rsidRPr="00CB0BD7" w:rsidRDefault="00904086" w:rsidP="00206A3B">
            <w:r w:rsidRPr="00CB0BD7">
              <w:t xml:space="preserve">[Nom </w:t>
            </w:r>
            <w:proofErr w:type="spellStart"/>
            <w:r w:rsidRPr="00CB0BD7">
              <w:t>commun</w:t>
            </w:r>
            <w:proofErr w:type="spellEnd"/>
            <w:r w:rsidRPr="00CB0BD7">
              <w:t xml:space="preserve"> </w:t>
            </w:r>
            <w:proofErr w:type="spellStart"/>
            <w:r w:rsidRPr="00CB0BD7">
              <w:t>français</w:t>
            </w:r>
            <w:proofErr w:type="spellEnd"/>
            <w:r w:rsidRPr="00CB0BD7">
              <w:t>]</w:t>
            </w:r>
          </w:p>
          <w:p w:rsidR="00904086" w:rsidRPr="00CB0BD7" w:rsidRDefault="00904086" w:rsidP="00206A3B"/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</w:tcPr>
          <w:p w:rsidR="00904086" w:rsidRPr="00CB0BD7" w:rsidRDefault="00904086" w:rsidP="00206A3B"/>
        </w:tc>
      </w:tr>
      <w:tr w:rsidR="00904086" w:rsidRPr="00CB0BD7" w:rsidTr="00206A3B">
        <w:trPr>
          <w:cantSplit/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086" w:rsidRPr="00CB0BD7" w:rsidRDefault="00904086" w:rsidP="00206A3B">
            <w:r w:rsidRPr="00CB0BD7">
              <w:t>Range of occurrence in Canada (province/territory/ocean):</w:t>
            </w:r>
          </w:p>
        </w:tc>
      </w:tr>
    </w:tbl>
    <w:p w:rsidR="00904086" w:rsidRPr="00CB0BD7" w:rsidRDefault="00904086" w:rsidP="00904086">
      <w:pPr>
        <w:pStyle w:val="BodyTextI2"/>
        <w:tabs>
          <w:tab w:val="clear" w:pos="0"/>
          <w:tab w:val="left" w:pos="426"/>
        </w:tabs>
        <w:ind w:left="567" w:hanging="27"/>
        <w:rPr>
          <w:rFonts w:cs="Arial"/>
          <w:u w:val="single"/>
        </w:rPr>
      </w:pPr>
    </w:p>
    <w:tbl>
      <w:tblPr>
        <w:tblW w:w="5027" w:type="pct"/>
        <w:tblInd w:w="-7" w:type="dxa"/>
        <w:tblLayout w:type="fixed"/>
        <w:tblLook w:val="0000" w:firstRow="0" w:lastRow="0" w:firstColumn="0" w:lastColumn="0" w:noHBand="0" w:noVBand="0"/>
      </w:tblPr>
      <w:tblGrid>
        <w:gridCol w:w="725"/>
        <w:gridCol w:w="1434"/>
        <w:gridCol w:w="2159"/>
        <w:gridCol w:w="1148"/>
        <w:gridCol w:w="1011"/>
        <w:gridCol w:w="88"/>
        <w:gridCol w:w="301"/>
        <w:gridCol w:w="2545"/>
      </w:tblGrid>
      <w:tr w:rsidR="00904086" w:rsidRPr="00CB0BD7" w:rsidTr="00206A3B">
        <w:trPr>
          <w:gridAfter w:val="3"/>
          <w:wAfter w:w="1559" w:type="pct"/>
          <w:cantSplit/>
        </w:trPr>
        <w:tc>
          <w:tcPr>
            <w:tcW w:w="1147" w:type="pct"/>
            <w:gridSpan w:val="2"/>
          </w:tcPr>
          <w:p w:rsidR="00904086" w:rsidRPr="00CB0BD7" w:rsidRDefault="00904086" w:rsidP="00206A3B">
            <w:pPr>
              <w:pStyle w:val="NormalBold"/>
              <w:rPr>
                <w:b w:val="0"/>
              </w:rPr>
            </w:pPr>
          </w:p>
        </w:tc>
        <w:tc>
          <w:tcPr>
            <w:tcW w:w="1147" w:type="pct"/>
          </w:tcPr>
          <w:p w:rsidR="00904086" w:rsidRPr="00CB0BD7" w:rsidRDefault="00904086" w:rsidP="00206A3B">
            <w:pPr>
              <w:pStyle w:val="NormalBold"/>
              <w:rPr>
                <w:b w:val="0"/>
              </w:rPr>
            </w:pPr>
          </w:p>
        </w:tc>
        <w:tc>
          <w:tcPr>
            <w:tcW w:w="1147" w:type="pct"/>
            <w:gridSpan w:val="2"/>
          </w:tcPr>
          <w:p w:rsidR="00904086" w:rsidRPr="00CB0BD7" w:rsidRDefault="00904086" w:rsidP="00206A3B">
            <w:pPr>
              <w:rPr>
                <w:b/>
              </w:rPr>
            </w:pP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</w:tcPr>
          <w:p w:rsidR="00904086" w:rsidRPr="00CB0BD7" w:rsidRDefault="00904086" w:rsidP="00206A3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263" w:type="pct"/>
            <w:gridSpan w:val="6"/>
          </w:tcPr>
          <w:p w:rsidR="00904086" w:rsidRPr="001F280F" w:rsidRDefault="00904086" w:rsidP="00206A3B">
            <w:pPr>
              <w:rPr>
                <w:rFonts w:cs="Arial"/>
                <w:b/>
                <w:szCs w:val="24"/>
              </w:rPr>
            </w:pPr>
            <w:r w:rsidRPr="001F280F">
              <w:rPr>
                <w:rFonts w:cs="Arial"/>
                <w:b/>
                <w:szCs w:val="24"/>
              </w:rPr>
              <w:t xml:space="preserve">Demographic Information </w:t>
            </w:r>
          </w:p>
        </w:tc>
        <w:tc>
          <w:tcPr>
            <w:tcW w:w="1352" w:type="pct"/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ind w:left="284" w:hanging="284"/>
              <w:rPr>
                <w:rFonts w:cs="Arial"/>
              </w:rPr>
            </w:pPr>
            <w:r w:rsidRPr="001F280F">
              <w:rPr>
                <w:rFonts w:cs="Arial"/>
              </w:rPr>
              <w:t>1.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Generation time (usually average age of parents in the population; indicate if another method of estimating generation time indicated in the IUCN guidelines(2011) is being  used)</w:t>
            </w:r>
          </w:p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jc w:val="both"/>
              <w:rPr>
                <w:rFonts w:cs="Arial"/>
                <w:szCs w:val="24"/>
              </w:rPr>
            </w:pPr>
          </w:p>
          <w:p w:rsidR="00904086" w:rsidRPr="001F280F" w:rsidRDefault="00904086" w:rsidP="00206A3B">
            <w:pPr>
              <w:ind w:left="360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softHyphen/>
              <w:t xml:space="preserve">__ </w:t>
            </w:r>
            <w:proofErr w:type="spellStart"/>
            <w:r w:rsidRPr="001F280F">
              <w:rPr>
                <w:rFonts w:cs="Arial"/>
                <w:szCs w:val="24"/>
              </w:rPr>
              <w:t>yrs</w:t>
            </w:r>
            <w:proofErr w:type="spellEnd"/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  <w:trHeight w:val="76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ind w:left="284" w:hanging="284"/>
              <w:rPr>
                <w:rFonts w:cs="Arial"/>
              </w:rPr>
            </w:pPr>
            <w:r w:rsidRPr="001F280F">
              <w:rPr>
                <w:rFonts w:cs="Arial"/>
              </w:rPr>
              <w:t>2.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there an [observed, inferred, or projected] continuing decline in number of mature individuals?</w:t>
            </w:r>
          </w:p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jc w:val="both"/>
              <w:rPr>
                <w:rFonts w:cs="Arial"/>
                <w:szCs w:val="24"/>
              </w:rPr>
            </w:pPr>
          </w:p>
        </w:tc>
      </w:tr>
      <w:tr w:rsidR="00904086" w:rsidRPr="004A4E7B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086" w:rsidRPr="004A4E7B" w:rsidRDefault="00904086" w:rsidP="00206A3B">
            <w:pPr>
              <w:ind w:left="284" w:hanging="284"/>
              <w:rPr>
                <w:rFonts w:cs="Arial"/>
              </w:rPr>
            </w:pPr>
            <w:r w:rsidRPr="004A4E7B">
              <w:rPr>
                <w:rFonts w:cs="Arial"/>
              </w:rPr>
              <w:t>3.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086" w:rsidRPr="004A4E7B" w:rsidRDefault="00904086" w:rsidP="00206A3B">
            <w:pPr>
              <w:rPr>
                <w:rFonts w:cs="Arial"/>
                <w:szCs w:val="24"/>
              </w:rPr>
            </w:pPr>
            <w:r w:rsidRPr="004A4E7B">
              <w:rPr>
                <w:rFonts w:cs="Arial"/>
                <w:szCs w:val="24"/>
              </w:rPr>
              <w:t>Estimated percent of continuing decline in total number of mature individuals within [5 years or 2 generations, whichever is longer up to a maximum of 100 years]</w:t>
            </w:r>
          </w:p>
          <w:p w:rsidR="00904086" w:rsidRPr="004A4E7B" w:rsidRDefault="00904086" w:rsidP="00206A3B">
            <w:pPr>
              <w:ind w:left="284" w:hanging="284"/>
              <w:rPr>
                <w:rFonts w:cs="Arial"/>
                <w:sz w:val="20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086" w:rsidRPr="004A4E7B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4A4E7B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4A4E7B" w:rsidRDefault="00904086" w:rsidP="00206A3B">
            <w:pPr>
              <w:ind w:left="284" w:hanging="284"/>
              <w:rPr>
                <w:rFonts w:cs="Arial"/>
              </w:rPr>
            </w:pPr>
            <w:r w:rsidRPr="004A4E7B">
              <w:rPr>
                <w:rFonts w:cs="Arial"/>
              </w:rPr>
              <w:lastRenderedPageBreak/>
              <w:t>4.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4A4E7B" w:rsidRDefault="00904086" w:rsidP="00206A3B">
            <w:pPr>
              <w:rPr>
                <w:rFonts w:cs="Arial"/>
                <w:szCs w:val="24"/>
              </w:rPr>
            </w:pPr>
            <w:r w:rsidRPr="004A4E7B">
              <w:rPr>
                <w:rFonts w:cs="Arial"/>
                <w:szCs w:val="24"/>
              </w:rPr>
              <w:t>[Observed, estimated, inferred, or suspected] percent [reduction or increase] in total number of mature individuals over the last [10 years, or 3 generations, whichever is longer up to a maximum of 100 years].</w:t>
            </w:r>
          </w:p>
          <w:p w:rsidR="00904086" w:rsidRPr="004A4E7B" w:rsidRDefault="00904086" w:rsidP="00206A3B">
            <w:pPr>
              <w:rPr>
                <w:rFonts w:cs="Arial"/>
                <w:sz w:val="20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4A4E7B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4A4E7B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4A4E7B" w:rsidRDefault="00904086" w:rsidP="00206A3B">
            <w:pPr>
              <w:ind w:left="284" w:hanging="284"/>
              <w:rPr>
                <w:rFonts w:cs="Arial"/>
              </w:rPr>
            </w:pPr>
            <w:r w:rsidRPr="004A4E7B">
              <w:rPr>
                <w:rFonts w:cs="Arial"/>
              </w:rPr>
              <w:t>5.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4A4E7B" w:rsidRDefault="00904086" w:rsidP="00206A3B">
            <w:pPr>
              <w:rPr>
                <w:rFonts w:cs="Arial"/>
                <w:szCs w:val="24"/>
              </w:rPr>
            </w:pPr>
            <w:r w:rsidRPr="004A4E7B">
              <w:rPr>
                <w:rFonts w:cs="Arial"/>
                <w:szCs w:val="24"/>
              </w:rPr>
              <w:t>[Projected</w:t>
            </w:r>
            <w:r w:rsidRPr="004A4E7B">
              <w:rPr>
                <w:rFonts w:cs="Arial"/>
                <w:szCs w:val="24"/>
              </w:rPr>
              <w:fldChar w:fldCharType="begin"/>
            </w:r>
            <w:r w:rsidRPr="004A4E7B">
              <w:rPr>
                <w:rFonts w:cs="Arial"/>
                <w:szCs w:val="24"/>
              </w:rPr>
              <w:instrText xml:space="preserve"> AUTOTEXTLIST  \* MERGEFORMAT </w:instrText>
            </w:r>
            <w:r w:rsidRPr="004A4E7B">
              <w:rPr>
                <w:rFonts w:cs="Arial"/>
                <w:szCs w:val="24"/>
              </w:rPr>
              <w:fldChar w:fldCharType="end"/>
            </w:r>
            <w:r w:rsidRPr="004A4E7B">
              <w:rPr>
                <w:rFonts w:cs="Arial"/>
                <w:szCs w:val="24"/>
              </w:rPr>
              <w:t xml:space="preserve"> or suspected] percent [reduction or increase] in total number of mature individuals over the next [10 years, or 3 generations, whichever is longer up to a maximum of 100 years]</w:t>
            </w:r>
            <w:r w:rsidRPr="004A4E7B">
              <w:rPr>
                <w:rFonts w:cs="Arial"/>
                <w:szCs w:val="24"/>
              </w:rPr>
              <w:fldChar w:fldCharType="begin"/>
            </w:r>
            <w:r w:rsidRPr="004A4E7B">
              <w:rPr>
                <w:rFonts w:cs="Arial"/>
                <w:szCs w:val="24"/>
              </w:rPr>
              <w:instrText xml:space="preserve"> AUTOTEXTLIST  \* MERGEFORMAT </w:instrText>
            </w:r>
            <w:r w:rsidRPr="004A4E7B">
              <w:rPr>
                <w:rFonts w:cs="Arial"/>
                <w:szCs w:val="24"/>
              </w:rPr>
              <w:fldChar w:fldCharType="end"/>
            </w:r>
            <w:r w:rsidRPr="004A4E7B">
              <w:rPr>
                <w:rFonts w:cs="Arial"/>
                <w:szCs w:val="24"/>
              </w:rPr>
              <w:t>.</w:t>
            </w:r>
          </w:p>
          <w:p w:rsidR="00904086" w:rsidRPr="004A4E7B" w:rsidRDefault="00904086" w:rsidP="00206A3B">
            <w:pPr>
              <w:ind w:left="284" w:hanging="284"/>
              <w:rPr>
                <w:rFonts w:cs="Arial"/>
                <w:sz w:val="20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4A4E7B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4A4E7B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4A4E7B" w:rsidRDefault="00904086" w:rsidP="00904086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4A4E7B" w:rsidRDefault="00904086" w:rsidP="00206A3B">
            <w:pPr>
              <w:rPr>
                <w:rFonts w:cs="Arial"/>
                <w:szCs w:val="24"/>
              </w:rPr>
            </w:pPr>
            <w:r w:rsidRPr="004A4E7B">
              <w:rPr>
                <w:rFonts w:cs="Arial"/>
                <w:szCs w:val="24"/>
              </w:rPr>
              <w:t>[Observed, estimated, inferred, or suspected] percent [reduction or increase] in total number of mature individuals over any period [10 years, or 3 generations, whichever is longer up to a maximum of 100 years], including both the past and the future.</w:t>
            </w:r>
          </w:p>
          <w:p w:rsidR="00904086" w:rsidRPr="004A4E7B" w:rsidRDefault="00904086" w:rsidP="00206A3B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4A4E7B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4A4E7B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4A4E7B" w:rsidRDefault="00904086" w:rsidP="00206A3B">
            <w:pPr>
              <w:ind w:left="284" w:hanging="284"/>
              <w:rPr>
                <w:rFonts w:cs="Arial"/>
              </w:rPr>
            </w:pPr>
            <w:r w:rsidRPr="004A4E7B">
              <w:rPr>
                <w:rFonts w:cs="Arial"/>
              </w:rPr>
              <w:t>7.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4A4E7B" w:rsidRDefault="00904086" w:rsidP="00206A3B">
            <w:pPr>
              <w:rPr>
                <w:rFonts w:cs="Arial"/>
                <w:szCs w:val="24"/>
              </w:rPr>
            </w:pPr>
            <w:r w:rsidRPr="004A4E7B">
              <w:rPr>
                <w:rFonts w:cs="Arial"/>
                <w:szCs w:val="24"/>
              </w:rPr>
              <w:t xml:space="preserve">Are the causes of the decline a. clearly reversible and b. </w:t>
            </w:r>
            <w:proofErr w:type="gramStart"/>
            <w:r w:rsidRPr="004A4E7B">
              <w:rPr>
                <w:rFonts w:cs="Arial"/>
                <w:szCs w:val="24"/>
              </w:rPr>
              <w:t>understood</w:t>
            </w:r>
            <w:proofErr w:type="gramEnd"/>
            <w:r w:rsidRPr="004A4E7B">
              <w:rPr>
                <w:rFonts w:cs="Arial"/>
                <w:szCs w:val="24"/>
              </w:rPr>
              <w:t xml:space="preserve"> and c. ceased?</w:t>
            </w:r>
          </w:p>
          <w:p w:rsidR="00904086" w:rsidRPr="004A4E7B" w:rsidRDefault="00904086" w:rsidP="00206A3B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4A4E7B" w:rsidRDefault="00904086" w:rsidP="00206A3B">
            <w:pPr>
              <w:rPr>
                <w:rFonts w:cs="Arial"/>
                <w:szCs w:val="24"/>
              </w:rPr>
            </w:pPr>
          </w:p>
          <w:p w:rsidR="00904086" w:rsidRPr="004A4E7B" w:rsidRDefault="00904086" w:rsidP="00206A3B">
            <w:pPr>
              <w:ind w:left="360"/>
              <w:rPr>
                <w:rFonts w:cs="Arial"/>
                <w:szCs w:val="24"/>
              </w:rPr>
            </w:pPr>
            <w:proofErr w:type="gramStart"/>
            <w:r w:rsidRPr="004A4E7B">
              <w:rPr>
                <w:rFonts w:cs="Arial"/>
                <w:szCs w:val="24"/>
              </w:rPr>
              <w:t>a</w:t>
            </w:r>
            <w:proofErr w:type="gramEnd"/>
            <w:r w:rsidRPr="004A4E7B">
              <w:rPr>
                <w:rFonts w:cs="Arial"/>
                <w:szCs w:val="24"/>
              </w:rPr>
              <w:t>.</w:t>
            </w:r>
          </w:p>
          <w:p w:rsidR="00904086" w:rsidRPr="004A4E7B" w:rsidRDefault="00904086" w:rsidP="00206A3B">
            <w:pPr>
              <w:ind w:left="360"/>
              <w:rPr>
                <w:rFonts w:cs="Arial"/>
                <w:szCs w:val="24"/>
              </w:rPr>
            </w:pPr>
            <w:proofErr w:type="gramStart"/>
            <w:r w:rsidRPr="004A4E7B">
              <w:rPr>
                <w:rFonts w:cs="Arial"/>
                <w:szCs w:val="24"/>
              </w:rPr>
              <w:t>b</w:t>
            </w:r>
            <w:proofErr w:type="gramEnd"/>
            <w:r w:rsidRPr="004A4E7B">
              <w:rPr>
                <w:rFonts w:cs="Arial"/>
                <w:szCs w:val="24"/>
              </w:rPr>
              <w:t>.</w:t>
            </w:r>
          </w:p>
          <w:p w:rsidR="00904086" w:rsidRPr="004A4E7B" w:rsidRDefault="00904086" w:rsidP="00206A3B">
            <w:pPr>
              <w:ind w:left="360"/>
              <w:rPr>
                <w:rFonts w:cs="Arial"/>
                <w:szCs w:val="24"/>
              </w:rPr>
            </w:pPr>
            <w:r w:rsidRPr="004A4E7B">
              <w:rPr>
                <w:rFonts w:cs="Arial"/>
                <w:szCs w:val="24"/>
              </w:rPr>
              <w:t>c.</w:t>
            </w: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ind w:left="284" w:hanging="284"/>
              <w:rPr>
                <w:rFonts w:cs="Arial"/>
              </w:rPr>
            </w:pPr>
            <w:r w:rsidRPr="001F280F">
              <w:rPr>
                <w:rFonts w:cs="Arial"/>
              </w:rPr>
              <w:t>8.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Are there extreme fluctuations in number of mature individuals?</w:t>
            </w:r>
          </w:p>
          <w:p w:rsidR="00904086" w:rsidRPr="001F280F" w:rsidRDefault="00904086" w:rsidP="00206A3B">
            <w:pPr>
              <w:ind w:left="284" w:hanging="284"/>
              <w:rPr>
                <w:rFonts w:cs="Arial"/>
                <w:sz w:val="20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fldChar w:fldCharType="begin"/>
            </w:r>
            <w:r w:rsidRPr="001F280F">
              <w:rPr>
                <w:rFonts w:cs="Arial"/>
                <w:szCs w:val="24"/>
              </w:rPr>
              <w:instrText xml:space="preserve"> AUTOTEXTLIST  \* MERGEFORMAT </w:instrText>
            </w:r>
            <w:r w:rsidRPr="001F280F">
              <w:rPr>
                <w:rFonts w:cs="Arial"/>
                <w:szCs w:val="24"/>
              </w:rPr>
              <w:fldChar w:fldCharType="end"/>
            </w: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</w:tcPr>
          <w:p w:rsidR="00904086" w:rsidRPr="001F280F" w:rsidRDefault="00904086" w:rsidP="00206A3B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3263" w:type="pct"/>
            <w:gridSpan w:val="6"/>
          </w:tcPr>
          <w:p w:rsidR="00904086" w:rsidRPr="001F280F" w:rsidRDefault="00904086" w:rsidP="00206A3B">
            <w:pPr>
              <w:ind w:left="360"/>
              <w:rPr>
                <w:rFonts w:cs="Arial"/>
                <w:szCs w:val="24"/>
              </w:rPr>
            </w:pPr>
          </w:p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  <w:tc>
          <w:tcPr>
            <w:tcW w:w="1352" w:type="pct"/>
          </w:tcPr>
          <w:p w:rsidR="00904086" w:rsidRPr="001F280F" w:rsidRDefault="00904086" w:rsidP="00206A3B">
            <w:pPr>
              <w:ind w:left="360"/>
              <w:rPr>
                <w:rFonts w:cs="Arial"/>
                <w:sz w:val="20"/>
              </w:rPr>
            </w:pP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</w:tcPr>
          <w:p w:rsidR="00904086" w:rsidRPr="001F280F" w:rsidRDefault="00904086" w:rsidP="00206A3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15" w:type="pct"/>
            <w:gridSpan w:val="7"/>
          </w:tcPr>
          <w:p w:rsidR="00904086" w:rsidRPr="001F280F" w:rsidRDefault="00904086" w:rsidP="00206A3B">
            <w:pPr>
              <w:rPr>
                <w:rFonts w:cs="Arial"/>
                <w:sz w:val="20"/>
              </w:rPr>
            </w:pPr>
            <w:r w:rsidRPr="001F280F">
              <w:rPr>
                <w:rFonts w:cs="Arial"/>
                <w:b/>
                <w:szCs w:val="24"/>
              </w:rPr>
              <w:t>Extent and Occupancy Informatio</w:t>
            </w:r>
            <w:r w:rsidRPr="001F280F">
              <w:rPr>
                <w:rFonts w:cs="Arial"/>
                <w:szCs w:val="24"/>
              </w:rPr>
              <w:t>n</w:t>
            </w: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9.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Estimated extent of occurrence (EOO)</w:t>
            </w:r>
          </w:p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ind w:left="360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km²</w:t>
            </w: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10.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Index of area of occupancy (IAO)</w:t>
            </w:r>
          </w:p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(Always report 2x2 grid value).</w:t>
            </w:r>
          </w:p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ind w:left="360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km²</w:t>
            </w: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11.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the population “severely fragmented” i.e., is &gt;50% of its total area of occupancy in habitat patches that are (a) smaller than would be required to support a viable population, and (b) separated from other habitat patches by a distance larger than the species can be expected to disperse?</w:t>
            </w:r>
          </w:p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</w:t>
            </w:r>
            <w:proofErr w:type="gramStart"/>
            <w:r w:rsidRPr="001F280F">
              <w:rPr>
                <w:rFonts w:cs="Arial"/>
                <w:szCs w:val="24"/>
              </w:rPr>
              <w:t>a</w:t>
            </w:r>
            <w:proofErr w:type="gramEnd"/>
            <w:r w:rsidRPr="001F280F">
              <w:rPr>
                <w:rFonts w:cs="Arial"/>
                <w:szCs w:val="24"/>
              </w:rPr>
              <w:t>.</w:t>
            </w:r>
          </w:p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  <w:p w:rsidR="00904086" w:rsidRPr="001F280F" w:rsidRDefault="00904086" w:rsidP="00206A3B">
            <w:pPr>
              <w:ind w:left="360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b.</w:t>
            </w: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12.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Number of “locations”</w:t>
            </w:r>
            <w:r w:rsidRPr="001F280F">
              <w:rPr>
                <w:rStyle w:val="FootnoteReference"/>
              </w:rPr>
              <w:footnoteReference w:customMarkFollows="1" w:id="1"/>
              <w:sym w:font="Symbol" w:char="F02A"/>
            </w:r>
            <w:r w:rsidRPr="001F280F">
              <w:rPr>
                <w:rFonts w:cs="Arial"/>
                <w:szCs w:val="24"/>
              </w:rPr>
              <w:t xml:space="preserve"> (use plausible range to reflect uncertainty if appropriate)</w:t>
            </w:r>
          </w:p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lastRenderedPageBreak/>
              <w:t>13.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there an [observed, inferred, or projected] decline in extent of occurrence?</w:t>
            </w:r>
          </w:p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14.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there an [observed, inferred, or projected] decline in index of area of occupancy?</w:t>
            </w:r>
          </w:p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  <w:trHeight w:val="689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15.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there an [observed, inferred, or projected] decline in number of subpopulations?</w:t>
            </w:r>
          </w:p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  <w:trHeight w:val="709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16.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there an [observed, inferred, or projected] decline in number of “locations”*?</w:t>
            </w:r>
          </w:p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17.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there an [observed, inferred, or projected] decline in [area, extent and/or quality] of habitat?</w:t>
            </w:r>
          </w:p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18.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Are there extreme fluctuations in number of subpopulations?</w:t>
            </w:r>
          </w:p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  <w:trHeight w:val="494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19.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Are there extreme fluctuations in number of “locations”</w:t>
            </w:r>
            <w:r w:rsidRPr="001F280F">
              <w:footnoteReference w:customMarkFollows="1" w:id="2"/>
              <w:sym w:font="Symbol" w:char="F02A"/>
            </w:r>
            <w:r w:rsidRPr="001F280F">
              <w:rPr>
                <w:rFonts w:cs="Arial"/>
                <w:szCs w:val="24"/>
              </w:rPr>
              <w:t>?</w:t>
            </w:r>
          </w:p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904086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Are there extreme fluctuations in extent of occurrence?</w:t>
            </w:r>
          </w:p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21.</w:t>
            </w: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ind w:left="284" w:hanging="284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Are there extreme fluctuations in index of area of occupancy?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</w:tcPr>
          <w:p w:rsidR="00904086" w:rsidRPr="001F280F" w:rsidRDefault="00904086" w:rsidP="00206A3B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4615" w:type="pct"/>
            <w:gridSpan w:val="7"/>
          </w:tcPr>
          <w:p w:rsidR="00577526" w:rsidRDefault="00577526" w:rsidP="00206A3B">
            <w:pPr>
              <w:keepNext/>
              <w:keepLines/>
              <w:rPr>
                <w:rFonts w:cs="Arial"/>
                <w:b/>
                <w:szCs w:val="24"/>
              </w:rPr>
            </w:pPr>
          </w:p>
          <w:p w:rsidR="00904086" w:rsidRPr="001F280F" w:rsidRDefault="00904086" w:rsidP="00206A3B">
            <w:pPr>
              <w:keepNext/>
              <w:keepLines/>
              <w:rPr>
                <w:rFonts w:cs="Arial"/>
                <w:b/>
                <w:szCs w:val="24"/>
              </w:rPr>
            </w:pPr>
            <w:r w:rsidRPr="001F280F">
              <w:rPr>
                <w:rFonts w:cs="Arial"/>
                <w:b/>
                <w:szCs w:val="24"/>
              </w:rPr>
              <w:t xml:space="preserve">Number of Mature Individuals (in each subpopulation) </w:t>
            </w: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keepNext/>
              <w:keepLines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22.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keepNext/>
              <w:keepLines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Subpopulations (give plausible ranges)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keepNext/>
              <w:keepLines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N Mature Individuals</w:t>
            </w: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326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keepNext/>
              <w:keepLines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Total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86" w:rsidRPr="001F280F" w:rsidRDefault="00904086" w:rsidP="00206A3B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904086" w:rsidRPr="001F280F" w:rsidRDefault="00904086" w:rsidP="00206A3B">
            <w:pPr>
              <w:ind w:left="360"/>
              <w:rPr>
                <w:rFonts w:cs="Arial"/>
                <w:b/>
                <w:szCs w:val="24"/>
              </w:rPr>
            </w:pPr>
          </w:p>
        </w:tc>
        <w:tc>
          <w:tcPr>
            <w:tcW w:w="461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4086" w:rsidRPr="001F280F" w:rsidRDefault="00904086" w:rsidP="00206A3B">
            <w:pPr>
              <w:ind w:left="360"/>
              <w:rPr>
                <w:rFonts w:cs="Arial"/>
                <w:b/>
                <w:szCs w:val="24"/>
              </w:rPr>
            </w:pPr>
          </w:p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  <w:p w:rsidR="00904086" w:rsidRPr="001F280F" w:rsidRDefault="00904086" w:rsidP="00206A3B">
            <w:pPr>
              <w:rPr>
                <w:rFonts w:cs="Arial"/>
                <w:b/>
                <w:szCs w:val="24"/>
              </w:rPr>
            </w:pPr>
            <w:r w:rsidRPr="001F280F">
              <w:rPr>
                <w:rFonts w:cs="Arial"/>
                <w:b/>
                <w:szCs w:val="24"/>
              </w:rPr>
              <w:t>Quantitative Analysis</w:t>
            </w:r>
          </w:p>
        </w:tc>
      </w:tr>
      <w:tr w:rsidR="00904086" w:rsidRPr="004A4E7B" w:rsidTr="00206A3B">
        <w:tblPrEx>
          <w:tblCellMar>
            <w:left w:w="115" w:type="dxa"/>
            <w:right w:w="115" w:type="dxa"/>
          </w:tblCellMar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4A4E7B" w:rsidRDefault="00904086" w:rsidP="00206A3B">
            <w:pPr>
              <w:ind w:left="284" w:hanging="284"/>
              <w:rPr>
                <w:rFonts w:cs="Arial"/>
                <w:szCs w:val="24"/>
              </w:rPr>
            </w:pPr>
            <w:r w:rsidRPr="004A4E7B">
              <w:rPr>
                <w:rFonts w:cs="Arial"/>
                <w:szCs w:val="24"/>
              </w:rPr>
              <w:t>23.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4A4E7B" w:rsidRDefault="00904086" w:rsidP="00206A3B">
            <w:pPr>
              <w:rPr>
                <w:rFonts w:cs="Arial"/>
                <w:szCs w:val="24"/>
              </w:rPr>
            </w:pPr>
            <w:r w:rsidRPr="004A4E7B">
              <w:rPr>
                <w:rFonts w:cs="Arial"/>
                <w:szCs w:val="24"/>
              </w:rPr>
              <w:t>Is the probability of extinction in the wild at least [20% within 20 years or 5 generations whichever is longer up to a maximum of 100 years, or 10% within 100 years]?</w:t>
            </w:r>
          </w:p>
          <w:p w:rsidR="00904086" w:rsidRPr="004A4E7B" w:rsidRDefault="00904086" w:rsidP="00206A3B">
            <w:pPr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6" w:rsidRPr="004A4E7B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</w:tcPr>
          <w:p w:rsidR="00904086" w:rsidRPr="001F280F" w:rsidRDefault="00904086" w:rsidP="00206A3B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3263" w:type="pct"/>
            <w:gridSpan w:val="6"/>
          </w:tcPr>
          <w:p w:rsidR="00904086" w:rsidRPr="001F280F" w:rsidRDefault="00904086" w:rsidP="00206A3B">
            <w:pPr>
              <w:ind w:left="360"/>
              <w:rPr>
                <w:rFonts w:cs="Arial"/>
                <w:szCs w:val="24"/>
              </w:rPr>
            </w:pPr>
          </w:p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  <w:tc>
          <w:tcPr>
            <w:tcW w:w="1352" w:type="pct"/>
          </w:tcPr>
          <w:p w:rsidR="00904086" w:rsidRPr="001F280F" w:rsidRDefault="00904086" w:rsidP="00206A3B">
            <w:pPr>
              <w:ind w:left="360"/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</w:tcPr>
          <w:p w:rsidR="00904086" w:rsidRPr="001F280F" w:rsidRDefault="00904086" w:rsidP="00206A3B">
            <w:pPr>
              <w:ind w:left="7"/>
              <w:rPr>
                <w:rFonts w:cs="Arial"/>
                <w:b/>
                <w:szCs w:val="24"/>
              </w:rPr>
            </w:pPr>
          </w:p>
        </w:tc>
        <w:tc>
          <w:tcPr>
            <w:tcW w:w="4615" w:type="pct"/>
            <w:gridSpan w:val="7"/>
          </w:tcPr>
          <w:p w:rsidR="00904086" w:rsidRPr="001F280F" w:rsidRDefault="00904086" w:rsidP="00206A3B">
            <w:pPr>
              <w:ind w:left="7"/>
              <w:rPr>
                <w:rFonts w:cs="Arial"/>
                <w:szCs w:val="24"/>
              </w:rPr>
            </w:pPr>
            <w:r w:rsidRPr="001F280F">
              <w:rPr>
                <w:rFonts w:cs="Arial"/>
                <w:b/>
                <w:szCs w:val="24"/>
              </w:rPr>
              <w:t>Threats (direct, from highest impact to least, as per IUCN Threats Calculator)</w:t>
            </w: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lastRenderedPageBreak/>
              <w:t>24.</w:t>
            </w:r>
          </w:p>
        </w:tc>
        <w:tc>
          <w:tcPr>
            <w:tcW w:w="4615" w:type="pct"/>
            <w:gridSpan w:val="7"/>
          </w:tcPr>
          <w:tbl>
            <w:tblPr>
              <w:tblStyle w:val="TableGrid"/>
              <w:tblW w:w="8106" w:type="dxa"/>
              <w:tblLayout w:type="fixed"/>
              <w:tblLook w:val="04A0" w:firstRow="1" w:lastRow="0" w:firstColumn="1" w:lastColumn="0" w:noHBand="0" w:noVBand="1"/>
            </w:tblPr>
            <w:tblGrid>
              <w:gridCol w:w="8106"/>
            </w:tblGrid>
            <w:tr w:rsidR="00904086" w:rsidRPr="001F280F" w:rsidTr="00206A3B">
              <w:tc>
                <w:tcPr>
                  <w:tcW w:w="8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086" w:rsidRPr="001F280F" w:rsidRDefault="00904086" w:rsidP="00206A3B">
                  <w:pPr>
                    <w:rPr>
                      <w:rFonts w:cs="Arial"/>
                      <w:szCs w:val="24"/>
                    </w:rPr>
                  </w:pPr>
                  <w:proofErr w:type="gramStart"/>
                  <w:r w:rsidRPr="001F280F">
                    <w:rPr>
                      <w:rFonts w:cs="Arial"/>
                      <w:szCs w:val="24"/>
                    </w:rPr>
                    <w:t>Was a threats calculator completed</w:t>
                  </w:r>
                  <w:proofErr w:type="gramEnd"/>
                  <w:r w:rsidRPr="001F280F">
                    <w:rPr>
                      <w:rFonts w:cs="Arial"/>
                      <w:szCs w:val="24"/>
                    </w:rPr>
                    <w:t xml:space="preserve"> for this species?</w:t>
                  </w:r>
                </w:p>
                <w:p w:rsidR="00904086" w:rsidRPr="001F280F" w:rsidRDefault="00904086" w:rsidP="00206A3B">
                  <w:pPr>
                    <w:rPr>
                      <w:rFonts w:cs="Arial"/>
                      <w:szCs w:val="24"/>
                    </w:rPr>
                  </w:pPr>
                  <w:r w:rsidRPr="001F280F">
                    <w:rPr>
                      <w:rFonts w:cs="Arial"/>
                      <w:szCs w:val="24"/>
                    </w:rPr>
                    <w:t xml:space="preserve"> </w:t>
                  </w:r>
                </w:p>
                <w:p w:rsidR="00904086" w:rsidRPr="001F280F" w:rsidRDefault="00904086" w:rsidP="0090408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szCs w:val="24"/>
                    </w:rPr>
                  </w:pPr>
                </w:p>
                <w:p w:rsidR="00904086" w:rsidRPr="001F280F" w:rsidRDefault="00904086" w:rsidP="0090408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szCs w:val="24"/>
                    </w:rPr>
                  </w:pPr>
                </w:p>
                <w:p w:rsidR="00904086" w:rsidRPr="001F280F" w:rsidRDefault="00904086" w:rsidP="00206A3B">
                  <w:pPr>
                    <w:rPr>
                      <w:rFonts w:cs="Arial"/>
                      <w:szCs w:val="24"/>
                    </w:rPr>
                  </w:pPr>
                </w:p>
                <w:p w:rsidR="00904086" w:rsidRPr="001F280F" w:rsidRDefault="00904086" w:rsidP="00206A3B">
                  <w:pPr>
                    <w:rPr>
                      <w:rFonts w:cs="Arial"/>
                      <w:szCs w:val="24"/>
                    </w:rPr>
                  </w:pPr>
                  <w:r w:rsidRPr="001F280F">
                    <w:rPr>
                      <w:rFonts w:cs="Arial"/>
                      <w:szCs w:val="24"/>
                    </w:rPr>
                    <w:t>What additional limiting factors are relevant?</w:t>
                  </w:r>
                </w:p>
                <w:p w:rsidR="00904086" w:rsidRPr="001F280F" w:rsidRDefault="00904086" w:rsidP="00206A3B">
                  <w:pPr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904086" w:rsidRPr="001F280F" w:rsidRDefault="00904086" w:rsidP="00206A3B">
            <w:pPr>
              <w:rPr>
                <w:rFonts w:cs="Arial"/>
                <w:b/>
                <w:szCs w:val="24"/>
              </w:rPr>
            </w:pPr>
          </w:p>
          <w:p w:rsidR="00904086" w:rsidRPr="001F280F" w:rsidRDefault="00904086" w:rsidP="00206A3B">
            <w:pPr>
              <w:rPr>
                <w:rFonts w:cs="Arial"/>
                <w:b/>
                <w:szCs w:val="24"/>
              </w:rPr>
            </w:pPr>
          </w:p>
          <w:p w:rsidR="00904086" w:rsidRPr="001F280F" w:rsidRDefault="00904086" w:rsidP="00206A3B">
            <w:pPr>
              <w:ind w:left="7"/>
              <w:rPr>
                <w:rFonts w:cs="Arial"/>
                <w:b/>
                <w:szCs w:val="24"/>
              </w:rPr>
            </w:pPr>
            <w:r w:rsidRPr="001F280F">
              <w:rPr>
                <w:rFonts w:cs="Arial"/>
                <w:b/>
                <w:szCs w:val="24"/>
              </w:rPr>
              <w:t>Rescue Effect (immigration from outside Canada)</w:t>
            </w: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25.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Status of outside population(s) most likely to provide immigrants to Canada.</w:t>
            </w:r>
          </w:p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26.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immigration known or possible?</w:t>
            </w:r>
          </w:p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27.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Would immigrants be adapted to survive in Canada?</w:t>
            </w:r>
          </w:p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28.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there sufficient habitat for immigrants in Canada?</w:t>
            </w:r>
          </w:p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29.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Are conditions deteriorating in Canada?</w:t>
            </w:r>
            <w:r w:rsidRPr="001F280F">
              <w:rPr>
                <w:rStyle w:val="FootnoteReference"/>
              </w:rPr>
              <w:footnoteReference w:customMarkFollows="1" w:id="3"/>
              <w:sym w:font="Symbol" w:char="F02B"/>
            </w:r>
          </w:p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30.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Are conditions for the source (i.e., outside) population deteriorating?</w:t>
            </w:r>
            <w:r w:rsidRPr="001F280F">
              <w:rPr>
                <w:rStyle w:val="FootnoteReference"/>
              </w:rPr>
              <w:footnoteReference w:customMarkFollows="1" w:id="4"/>
              <w:sym w:font="Symbol" w:char="F02B"/>
            </w:r>
          </w:p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31.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 xml:space="preserve">Is the Canadian population considered </w:t>
            </w:r>
            <w:proofErr w:type="gramStart"/>
            <w:r w:rsidRPr="001F280F">
              <w:rPr>
                <w:rFonts w:cs="Arial"/>
                <w:szCs w:val="24"/>
              </w:rPr>
              <w:t>to be a</w:t>
            </w:r>
            <w:proofErr w:type="gramEnd"/>
            <w:r w:rsidRPr="001F280F">
              <w:rPr>
                <w:rFonts w:cs="Arial"/>
                <w:szCs w:val="24"/>
              </w:rPr>
              <w:t xml:space="preserve"> sink?</w:t>
            </w:r>
            <w:r w:rsidRPr="001F280F">
              <w:rPr>
                <w:rStyle w:val="FootnoteReference"/>
              </w:rPr>
              <w:footnoteReference w:customMarkFollows="1" w:id="5"/>
              <w:sym w:font="Symbol" w:char="F02B"/>
            </w:r>
          </w:p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32.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Is rescue from outside populations likely?</w:t>
            </w:r>
          </w:p>
          <w:p w:rsidR="00904086" w:rsidRPr="001F280F" w:rsidRDefault="00904086" w:rsidP="00206A3B">
            <w:pPr>
              <w:ind w:left="433" w:hanging="433"/>
              <w:jc w:val="both"/>
              <w:rPr>
                <w:rFonts w:cs="Arial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gridAfter w:val="4"/>
          <w:wAfter w:w="2096" w:type="pct"/>
          <w:cantSplit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904086" w:rsidRPr="001F280F" w:rsidRDefault="00904086" w:rsidP="00206A3B">
            <w:pPr>
              <w:ind w:left="433" w:hanging="433"/>
              <w:rPr>
                <w:rFonts w:cs="Arial"/>
                <w:b/>
                <w:szCs w:val="24"/>
              </w:rPr>
            </w:pPr>
          </w:p>
        </w:tc>
        <w:tc>
          <w:tcPr>
            <w:tcW w:w="251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4086" w:rsidRPr="001F280F" w:rsidRDefault="00904086" w:rsidP="00206A3B">
            <w:pPr>
              <w:ind w:left="433" w:hanging="433"/>
              <w:rPr>
                <w:rFonts w:cs="Arial"/>
                <w:b/>
                <w:szCs w:val="24"/>
              </w:rPr>
            </w:pPr>
          </w:p>
          <w:p w:rsidR="00904086" w:rsidRPr="001F280F" w:rsidRDefault="00904086" w:rsidP="00206A3B">
            <w:pPr>
              <w:ind w:left="433" w:hanging="433"/>
              <w:rPr>
                <w:rFonts w:cs="Arial"/>
                <w:b/>
                <w:szCs w:val="24"/>
              </w:rPr>
            </w:pPr>
          </w:p>
          <w:p w:rsidR="00904086" w:rsidRPr="001F280F" w:rsidRDefault="00904086" w:rsidP="00206A3B">
            <w:pPr>
              <w:ind w:left="7" w:hanging="7"/>
              <w:rPr>
                <w:rFonts w:cs="Arial"/>
                <w:b/>
                <w:szCs w:val="24"/>
              </w:rPr>
            </w:pPr>
            <w:r w:rsidRPr="001F280F">
              <w:rPr>
                <w:rFonts w:cs="Arial"/>
                <w:b/>
                <w:szCs w:val="24"/>
              </w:rPr>
              <w:t>Data Sensitive Species</w:t>
            </w: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  <w:trHeight w:val="6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33.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 xml:space="preserve">Is this a data sensitive species? 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  <w:trHeight w:val="620"/>
        </w:trPr>
        <w:tc>
          <w:tcPr>
            <w:tcW w:w="385" w:type="pct"/>
            <w:tcBorders>
              <w:bottom w:val="single" w:sz="4" w:space="0" w:color="auto"/>
            </w:tcBorders>
          </w:tcPr>
          <w:p w:rsidR="00904086" w:rsidRDefault="00904086" w:rsidP="00206A3B">
            <w:pPr>
              <w:rPr>
                <w:rFonts w:cs="Arial"/>
                <w:b/>
                <w:szCs w:val="24"/>
              </w:rPr>
            </w:pPr>
          </w:p>
          <w:p w:rsidR="00577526" w:rsidRDefault="00577526" w:rsidP="00206A3B">
            <w:pPr>
              <w:rPr>
                <w:rFonts w:cs="Arial"/>
                <w:b/>
                <w:szCs w:val="24"/>
              </w:rPr>
            </w:pPr>
          </w:p>
          <w:p w:rsidR="00577526" w:rsidRPr="001F280F" w:rsidRDefault="00577526" w:rsidP="00206A3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15" w:type="pct"/>
            <w:gridSpan w:val="7"/>
            <w:tcBorders>
              <w:bottom w:val="single" w:sz="4" w:space="0" w:color="auto"/>
            </w:tcBorders>
            <w:vAlign w:val="bottom"/>
          </w:tcPr>
          <w:p w:rsidR="00904086" w:rsidRPr="001F280F" w:rsidRDefault="00904086" w:rsidP="00206A3B">
            <w:pPr>
              <w:rPr>
                <w:rFonts w:cs="Arial"/>
                <w:b/>
                <w:szCs w:val="24"/>
              </w:rPr>
            </w:pPr>
            <w:r w:rsidRPr="001F280F">
              <w:rPr>
                <w:rFonts w:cs="Arial"/>
                <w:b/>
                <w:szCs w:val="24"/>
              </w:rPr>
              <w:t>Current Status</w:t>
            </w: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  <w:trHeight w:val="6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34.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 xml:space="preserve">COSEWIC:  </w:t>
            </w: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  <w:trHeight w:val="6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35.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 xml:space="preserve">Year Assessed:  </w:t>
            </w: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  <w:trHeight w:val="6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lastRenderedPageBreak/>
              <w:t>36.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 xml:space="preserve">COSEWIC Status History:  </w:t>
            </w:r>
          </w:p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NOTE e.g.</w:t>
            </w:r>
            <w:proofErr w:type="gramStart"/>
            <w:r w:rsidRPr="001F280F">
              <w:rPr>
                <w:rFonts w:cs="Arial"/>
                <w:szCs w:val="24"/>
              </w:rPr>
              <w:t>,:</w:t>
            </w:r>
            <w:proofErr w:type="gramEnd"/>
            <w:r w:rsidRPr="001F280F">
              <w:rPr>
                <w:color w:val="000000"/>
                <w:szCs w:val="24"/>
              </w:rPr>
              <w:t xml:space="preserve"> The species was considered a single unit and designated Special Concern in April 1983.  Split into two populations in May 2002.  The Atlantic population was designated Endangered in May 2002.  Status re-examined and confirmed in May 2012.</w:t>
            </w:r>
          </w:p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  <w:trHeight w:val="6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37.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 xml:space="preserve">Criteria:  </w:t>
            </w: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  <w:trHeight w:val="6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38.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Reasons for Designation:</w:t>
            </w:r>
          </w:p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  <w:trHeight w:val="820"/>
        </w:trPr>
        <w:tc>
          <w:tcPr>
            <w:tcW w:w="385" w:type="pct"/>
            <w:tcBorders>
              <w:top w:val="single" w:sz="4" w:space="0" w:color="auto"/>
            </w:tcBorders>
          </w:tcPr>
          <w:p w:rsidR="00904086" w:rsidRPr="001F280F" w:rsidRDefault="00904086" w:rsidP="00206A3B">
            <w:pPr>
              <w:keepNext/>
              <w:keepLines/>
              <w:ind w:left="7"/>
              <w:rPr>
                <w:rFonts w:cs="Arial"/>
                <w:b/>
                <w:szCs w:val="24"/>
              </w:rPr>
            </w:pPr>
          </w:p>
        </w:tc>
        <w:tc>
          <w:tcPr>
            <w:tcW w:w="4615" w:type="pct"/>
            <w:gridSpan w:val="7"/>
            <w:tcBorders>
              <w:top w:val="single" w:sz="4" w:space="0" w:color="auto"/>
            </w:tcBorders>
          </w:tcPr>
          <w:p w:rsidR="00904086" w:rsidRPr="001F280F" w:rsidRDefault="00904086" w:rsidP="00206A3B">
            <w:pPr>
              <w:keepNext/>
              <w:keepLines/>
              <w:ind w:left="7"/>
              <w:rPr>
                <w:rFonts w:cs="Arial"/>
                <w:b/>
                <w:szCs w:val="24"/>
              </w:rPr>
            </w:pPr>
          </w:p>
          <w:p w:rsidR="00904086" w:rsidRPr="001F280F" w:rsidRDefault="00904086" w:rsidP="00206A3B">
            <w:pPr>
              <w:keepNext/>
              <w:keepLines/>
              <w:ind w:left="7"/>
              <w:rPr>
                <w:rFonts w:cs="Arial"/>
                <w:b/>
                <w:szCs w:val="24"/>
              </w:rPr>
            </w:pPr>
          </w:p>
          <w:p w:rsidR="00904086" w:rsidRPr="001F280F" w:rsidRDefault="00904086" w:rsidP="00206A3B">
            <w:pPr>
              <w:keepNext/>
              <w:keepLines/>
              <w:ind w:left="7"/>
              <w:rPr>
                <w:rFonts w:cs="Arial"/>
                <w:b/>
                <w:szCs w:val="24"/>
              </w:rPr>
            </w:pPr>
            <w:r w:rsidRPr="001F280F">
              <w:rPr>
                <w:rFonts w:cs="Arial"/>
                <w:b/>
                <w:szCs w:val="24"/>
              </w:rPr>
              <w:t>Recommended Status and Reasons for Designation:</w:t>
            </w: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keepNext/>
              <w:keepLines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39.</w:t>
            </w:r>
          </w:p>
        </w:tc>
        <w:tc>
          <w:tcPr>
            <w:tcW w:w="3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keepNext/>
              <w:keepLines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Recommended Status:</w:t>
            </w:r>
          </w:p>
          <w:p w:rsidR="00904086" w:rsidRPr="001F280F" w:rsidRDefault="00904086" w:rsidP="00206A3B">
            <w:pPr>
              <w:keepNext/>
              <w:keepLines/>
              <w:ind w:left="360"/>
              <w:rPr>
                <w:rFonts w:cs="Arial"/>
                <w:szCs w:val="24"/>
              </w:rPr>
            </w:pPr>
          </w:p>
          <w:p w:rsidR="00904086" w:rsidRPr="001F280F" w:rsidRDefault="00904086" w:rsidP="00206A3B">
            <w:pPr>
              <w:keepNext/>
              <w:keepLines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NOTE this is changed to current ‘status’ after a Wildlife Species Assessment Meeting when the report is finalized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 xml:space="preserve"> 40. Alpha-numeric codes:</w:t>
            </w: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  <w:trHeight w:val="72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keepNext/>
              <w:keepLines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41.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keepNext/>
              <w:keepLines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Reasons for designation:</w:t>
            </w:r>
          </w:p>
          <w:p w:rsidR="00904086" w:rsidRPr="001F280F" w:rsidRDefault="00904086" w:rsidP="00206A3B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</w:tcPr>
          <w:p w:rsidR="00904086" w:rsidRPr="001F280F" w:rsidRDefault="00904086" w:rsidP="00206A3B">
            <w:pPr>
              <w:ind w:left="360"/>
              <w:rPr>
                <w:rFonts w:cs="Arial"/>
                <w:b/>
                <w:szCs w:val="24"/>
              </w:rPr>
            </w:pPr>
          </w:p>
        </w:tc>
        <w:tc>
          <w:tcPr>
            <w:tcW w:w="4615" w:type="pct"/>
            <w:gridSpan w:val="7"/>
          </w:tcPr>
          <w:p w:rsidR="00904086" w:rsidRPr="001F280F" w:rsidRDefault="00904086" w:rsidP="00206A3B">
            <w:pPr>
              <w:ind w:left="360"/>
              <w:rPr>
                <w:rFonts w:cs="Arial"/>
                <w:b/>
                <w:szCs w:val="24"/>
              </w:rPr>
            </w:pPr>
          </w:p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bottom w:val="single" w:sz="4" w:space="0" w:color="auto"/>
            </w:tcBorders>
          </w:tcPr>
          <w:p w:rsidR="00904086" w:rsidRPr="001F280F" w:rsidRDefault="00904086" w:rsidP="00206A3B">
            <w:pPr>
              <w:ind w:left="7"/>
              <w:rPr>
                <w:rFonts w:cs="Arial"/>
                <w:b/>
                <w:szCs w:val="24"/>
              </w:rPr>
            </w:pPr>
          </w:p>
        </w:tc>
        <w:tc>
          <w:tcPr>
            <w:tcW w:w="4615" w:type="pct"/>
            <w:gridSpan w:val="7"/>
            <w:tcBorders>
              <w:bottom w:val="single" w:sz="4" w:space="0" w:color="auto"/>
            </w:tcBorders>
          </w:tcPr>
          <w:p w:rsidR="00904086" w:rsidRPr="001F280F" w:rsidRDefault="00904086" w:rsidP="00206A3B">
            <w:pPr>
              <w:ind w:left="7"/>
              <w:rPr>
                <w:rFonts w:cs="Arial"/>
                <w:b/>
                <w:szCs w:val="24"/>
              </w:rPr>
            </w:pPr>
            <w:r w:rsidRPr="001F280F">
              <w:rPr>
                <w:rFonts w:cs="Arial"/>
                <w:b/>
                <w:szCs w:val="24"/>
              </w:rPr>
              <w:t>Applicability of Criteria</w:t>
            </w: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>42.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szCs w:val="24"/>
              </w:rPr>
              <w:t xml:space="preserve">Criterion A (Decline in Total Number of Mature Individuals): </w:t>
            </w:r>
          </w:p>
          <w:p w:rsidR="00904086" w:rsidRPr="001F280F" w:rsidRDefault="00904086" w:rsidP="00206A3B">
            <w:pPr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ind w:left="433" w:hanging="433"/>
              <w:rPr>
                <w:rFonts w:cs="Arial"/>
                <w:bCs/>
                <w:szCs w:val="24"/>
              </w:rPr>
            </w:pPr>
            <w:r w:rsidRPr="001F280F">
              <w:rPr>
                <w:rFonts w:cs="Arial"/>
                <w:bCs/>
                <w:szCs w:val="24"/>
              </w:rPr>
              <w:t>43.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bCs/>
                <w:szCs w:val="24"/>
              </w:rPr>
              <w:t>Criterion B</w:t>
            </w:r>
            <w:r w:rsidRPr="001F280F">
              <w:rPr>
                <w:rFonts w:cs="Arial"/>
                <w:szCs w:val="24"/>
              </w:rPr>
              <w:t xml:space="preserve"> (Small Distribution Range and Decline or Fluctuation):</w:t>
            </w:r>
          </w:p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ind w:left="433" w:hanging="433"/>
              <w:rPr>
                <w:rFonts w:cs="Arial"/>
                <w:bCs/>
                <w:szCs w:val="24"/>
              </w:rPr>
            </w:pPr>
            <w:r w:rsidRPr="001F280F">
              <w:rPr>
                <w:rFonts w:cs="Arial"/>
                <w:bCs/>
                <w:szCs w:val="24"/>
              </w:rPr>
              <w:t>44.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bCs/>
                <w:szCs w:val="24"/>
              </w:rPr>
              <w:t>Criterion C</w:t>
            </w:r>
            <w:r w:rsidRPr="001F280F">
              <w:rPr>
                <w:rFonts w:cs="Arial"/>
                <w:szCs w:val="24"/>
              </w:rPr>
              <w:t xml:space="preserve"> (Small and Declining Number of Mature Individuals):</w:t>
            </w:r>
          </w:p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ind w:left="433" w:hanging="433"/>
              <w:rPr>
                <w:rFonts w:cs="Arial"/>
                <w:bCs/>
                <w:szCs w:val="24"/>
              </w:rPr>
            </w:pPr>
            <w:r w:rsidRPr="001F280F">
              <w:rPr>
                <w:rFonts w:cs="Arial"/>
                <w:bCs/>
                <w:szCs w:val="24"/>
              </w:rPr>
              <w:t>45.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</w:rPr>
            </w:pPr>
            <w:r w:rsidRPr="001F280F">
              <w:rPr>
                <w:rFonts w:cs="Arial"/>
                <w:bCs/>
                <w:szCs w:val="24"/>
              </w:rPr>
              <w:t>Criterion D</w:t>
            </w:r>
            <w:r w:rsidRPr="001F280F">
              <w:rPr>
                <w:rFonts w:cs="Arial"/>
                <w:szCs w:val="24"/>
              </w:rPr>
              <w:t xml:space="preserve"> (Very Small or Restricted Population):</w:t>
            </w:r>
          </w:p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</w:rPr>
            </w:pPr>
          </w:p>
        </w:tc>
      </w:tr>
      <w:tr w:rsidR="00904086" w:rsidRPr="001F280F" w:rsidTr="00206A3B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ind w:left="433" w:hanging="433"/>
              <w:rPr>
                <w:rFonts w:cs="Arial"/>
                <w:bCs/>
                <w:szCs w:val="24"/>
              </w:rPr>
            </w:pPr>
            <w:r w:rsidRPr="001F280F">
              <w:rPr>
                <w:rFonts w:cs="Arial"/>
                <w:bCs/>
                <w:szCs w:val="24"/>
              </w:rPr>
              <w:t>46.</w:t>
            </w:r>
          </w:p>
        </w:tc>
        <w:tc>
          <w:tcPr>
            <w:tcW w:w="4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1F280F" w:rsidRDefault="00904086" w:rsidP="00206A3B">
            <w:pPr>
              <w:rPr>
                <w:rFonts w:cs="Arial"/>
                <w:szCs w:val="24"/>
                <w:lang w:val="fr-CA"/>
              </w:rPr>
            </w:pPr>
            <w:proofErr w:type="spellStart"/>
            <w:r w:rsidRPr="001F280F">
              <w:rPr>
                <w:rFonts w:cs="Arial"/>
                <w:bCs/>
                <w:szCs w:val="24"/>
                <w:lang w:val="fr-CA"/>
              </w:rPr>
              <w:t>Criterion</w:t>
            </w:r>
            <w:proofErr w:type="spellEnd"/>
            <w:r w:rsidRPr="001F280F">
              <w:rPr>
                <w:rFonts w:cs="Arial"/>
                <w:bCs/>
                <w:szCs w:val="24"/>
                <w:lang w:val="fr-CA"/>
              </w:rPr>
              <w:t xml:space="preserve"> E</w:t>
            </w:r>
            <w:r w:rsidRPr="001F280F">
              <w:rPr>
                <w:rFonts w:cs="Arial"/>
                <w:szCs w:val="24"/>
                <w:lang w:val="fr-CA"/>
              </w:rPr>
              <w:t xml:space="preserve"> (Quantitative </w:t>
            </w:r>
            <w:proofErr w:type="spellStart"/>
            <w:r w:rsidRPr="001F280F">
              <w:rPr>
                <w:rFonts w:cs="Arial"/>
                <w:szCs w:val="24"/>
                <w:lang w:val="fr-CA"/>
              </w:rPr>
              <w:t>Analysis</w:t>
            </w:r>
            <w:proofErr w:type="spellEnd"/>
            <w:r w:rsidRPr="001F280F">
              <w:rPr>
                <w:rFonts w:cs="Arial"/>
                <w:szCs w:val="24"/>
                <w:lang w:val="fr-CA"/>
              </w:rPr>
              <w:t>):</w:t>
            </w:r>
          </w:p>
          <w:p w:rsidR="00904086" w:rsidRPr="001F280F" w:rsidRDefault="00904086" w:rsidP="00206A3B">
            <w:pPr>
              <w:ind w:left="433" w:hanging="433"/>
              <w:rPr>
                <w:rFonts w:cs="Arial"/>
                <w:szCs w:val="24"/>
                <w:lang w:val="fr-CA"/>
              </w:rPr>
            </w:pPr>
          </w:p>
        </w:tc>
      </w:tr>
    </w:tbl>
    <w:p w:rsidR="00904086" w:rsidRPr="001F280F" w:rsidRDefault="00904086" w:rsidP="00904086">
      <w:pPr>
        <w:rPr>
          <w:szCs w:val="24"/>
          <w:lang w:val="fr-CA"/>
        </w:rPr>
      </w:pPr>
    </w:p>
    <w:p w:rsidR="00904086" w:rsidRPr="00CB0BD7" w:rsidRDefault="00904086" w:rsidP="00904086">
      <w:pPr>
        <w:pStyle w:val="Footer"/>
        <w:tabs>
          <w:tab w:val="left" w:pos="4320"/>
          <w:tab w:val="left" w:pos="8640"/>
        </w:tabs>
        <w:rPr>
          <w:rFonts w:cs="Arial"/>
          <w:szCs w:val="24"/>
        </w:rPr>
      </w:pPr>
      <w:r w:rsidRPr="001F280F">
        <w:rPr>
          <w:rFonts w:cs="Arial"/>
          <w:szCs w:val="24"/>
        </w:rPr>
        <w:t>[Section and page break]</w:t>
      </w:r>
    </w:p>
    <w:p w:rsidR="00904086" w:rsidRPr="00CB0BD7" w:rsidRDefault="00904086" w:rsidP="00904086">
      <w:pPr>
        <w:pStyle w:val="BodyTextI2"/>
        <w:ind w:firstLine="0"/>
        <w:rPr>
          <w:rFonts w:cs="Arial"/>
          <w:szCs w:val="24"/>
        </w:rPr>
      </w:pPr>
    </w:p>
    <w:p w:rsidR="00904086" w:rsidRPr="00CB0BD7" w:rsidRDefault="00904086" w:rsidP="00904086">
      <w:pPr>
        <w:pStyle w:val="BodyTextI2"/>
        <w:ind w:firstLine="0"/>
        <w:rPr>
          <w:rFonts w:cs="Arial"/>
          <w:szCs w:val="24"/>
        </w:rPr>
      </w:pPr>
    </w:p>
    <w:p w:rsidR="00904086" w:rsidRPr="00CB0BD7" w:rsidRDefault="00904086" w:rsidP="00904086">
      <w:pPr>
        <w:pStyle w:val="BodyTextI2"/>
        <w:ind w:firstLine="0"/>
        <w:rPr>
          <w:rFonts w:cs="Arial"/>
          <w:szCs w:val="24"/>
        </w:rPr>
      </w:pPr>
    </w:p>
    <w:p w:rsidR="00904086" w:rsidRPr="00A94EDB" w:rsidRDefault="00904086" w:rsidP="00904086">
      <w:pPr>
        <w:rPr>
          <w:rFonts w:cs="Arial"/>
          <w:b/>
          <w:szCs w:val="24"/>
        </w:rPr>
      </w:pPr>
      <w:bookmarkStart w:id="43" w:name="_Toc236212075"/>
      <w:bookmarkEnd w:id="2"/>
      <w:bookmarkEnd w:id="3"/>
      <w:bookmarkEnd w:id="4"/>
      <w:r w:rsidRPr="00A94EDB">
        <w:rPr>
          <w:rFonts w:cs="Arial"/>
          <w:b/>
          <w:szCs w:val="24"/>
        </w:rPr>
        <w:t>PREFACE</w:t>
      </w:r>
      <w:bookmarkEnd w:id="43"/>
      <w:r w:rsidRPr="00A94EDB">
        <w:rPr>
          <w:rFonts w:cs="Arial"/>
          <w:b/>
          <w:szCs w:val="24"/>
        </w:rPr>
        <w:t xml:space="preserve"> </w:t>
      </w:r>
    </w:p>
    <w:p w:rsidR="00904086" w:rsidRPr="00CB0BD7" w:rsidRDefault="00904086" w:rsidP="00904086">
      <w:pPr>
        <w:pStyle w:val="BodyTextI2"/>
        <w:ind w:firstLine="0"/>
        <w:rPr>
          <w:rFonts w:cs="Arial"/>
          <w:szCs w:val="24"/>
        </w:rPr>
      </w:pPr>
    </w:p>
    <w:p w:rsidR="00904086" w:rsidRPr="00CB0BD7" w:rsidRDefault="00904086" w:rsidP="00904086">
      <w:pPr>
        <w:pStyle w:val="Footer"/>
        <w:tabs>
          <w:tab w:val="left" w:pos="4320"/>
          <w:tab w:val="left" w:pos="8640"/>
        </w:tabs>
        <w:rPr>
          <w:rFonts w:cs="Arial"/>
          <w:szCs w:val="24"/>
        </w:rPr>
      </w:pPr>
      <w:r w:rsidRPr="00CB0BD7">
        <w:rPr>
          <w:rFonts w:cs="Arial"/>
          <w:szCs w:val="24"/>
        </w:rPr>
        <w:t>[Section and page break]</w:t>
      </w:r>
    </w:p>
    <w:p w:rsidR="00904086" w:rsidRPr="00CB0BD7" w:rsidRDefault="00904086" w:rsidP="00904086">
      <w:pPr>
        <w:rPr>
          <w:szCs w:val="24"/>
        </w:rPr>
      </w:pPr>
    </w:p>
    <w:p w:rsidR="00904086" w:rsidRDefault="00904086" w:rsidP="00904086">
      <w:pPr>
        <w:rPr>
          <w:rFonts w:cs="Arial"/>
          <w:szCs w:val="24"/>
        </w:rPr>
      </w:pPr>
    </w:p>
    <w:p w:rsidR="00577526" w:rsidRPr="00CB0BD7" w:rsidRDefault="00577526" w:rsidP="00904086">
      <w:pPr>
        <w:rPr>
          <w:rFonts w:cs="Arial"/>
          <w:szCs w:val="24"/>
        </w:rPr>
      </w:pPr>
    </w:p>
    <w:p w:rsidR="00904086" w:rsidRPr="00A94EDB" w:rsidRDefault="00904086" w:rsidP="00904086">
      <w:pPr>
        <w:rPr>
          <w:rStyle w:val="BodyTextI2Char"/>
          <w:b/>
        </w:rPr>
      </w:pPr>
      <w:bookmarkStart w:id="44" w:name="_Toc236212076"/>
      <w:r w:rsidRPr="00A94EDB">
        <w:rPr>
          <w:b/>
          <w:szCs w:val="24"/>
        </w:rPr>
        <w:t>WILDLIFE SPECIES DESCRIPTION AND SIGNIFICANCE</w:t>
      </w:r>
      <w:r w:rsidRPr="00A94EDB">
        <w:rPr>
          <w:rStyle w:val="BodyTextI2Char"/>
          <w:b/>
        </w:rPr>
        <w:t xml:space="preserve"> </w:t>
      </w:r>
      <w:bookmarkEnd w:id="44"/>
    </w:p>
    <w:p w:rsidR="00904086" w:rsidRPr="00CB0BD7" w:rsidRDefault="00904086" w:rsidP="00904086">
      <w:pPr>
        <w:rPr>
          <w:rFonts w:cs="Arial"/>
          <w:szCs w:val="24"/>
        </w:rPr>
      </w:pPr>
    </w:p>
    <w:p w:rsidR="00904086" w:rsidRPr="00CB0BD7" w:rsidRDefault="00904086" w:rsidP="00904086">
      <w:bookmarkStart w:id="45" w:name="_Toc217374572"/>
      <w:bookmarkStart w:id="46" w:name="_Toc221418487"/>
      <w:bookmarkStart w:id="47" w:name="_Toc226763255"/>
      <w:bookmarkStart w:id="48" w:name="_Toc236212077"/>
      <w:r w:rsidRPr="00CB0BD7">
        <w:rPr>
          <w:rFonts w:cs="Arial"/>
        </w:rPr>
        <w:t xml:space="preserve">Name and Classification  </w:t>
      </w:r>
      <w:bookmarkEnd w:id="45"/>
      <w:bookmarkEnd w:id="46"/>
      <w:bookmarkEnd w:id="47"/>
      <w:bookmarkEnd w:id="48"/>
    </w:p>
    <w:p w:rsidR="00904086" w:rsidRPr="00CB0BD7" w:rsidRDefault="00904086" w:rsidP="00904086">
      <w:pPr>
        <w:rPr>
          <w:rFonts w:cs="Arial"/>
        </w:rPr>
      </w:pPr>
      <w:bookmarkStart w:id="49" w:name="_Toc217374573"/>
      <w:bookmarkStart w:id="50" w:name="_Toc221418488"/>
      <w:bookmarkStart w:id="51" w:name="_Toc226763256"/>
      <w:bookmarkStart w:id="52" w:name="_Toc236212078"/>
    </w:p>
    <w:p w:rsidR="00904086" w:rsidRPr="00CB0BD7" w:rsidRDefault="00904086" w:rsidP="00904086">
      <w:pPr>
        <w:rPr>
          <w:rFonts w:cs="Arial"/>
        </w:rPr>
      </w:pPr>
    </w:p>
    <w:p w:rsidR="00904086" w:rsidRPr="00CB0BD7" w:rsidRDefault="00904086" w:rsidP="00904086">
      <w:r w:rsidRPr="00CB0BD7">
        <w:rPr>
          <w:rFonts w:cs="Arial"/>
        </w:rPr>
        <w:t xml:space="preserve">Morphological Description </w:t>
      </w:r>
      <w:bookmarkEnd w:id="49"/>
      <w:bookmarkEnd w:id="50"/>
      <w:bookmarkEnd w:id="51"/>
      <w:bookmarkEnd w:id="52"/>
      <w:r w:rsidRPr="00CB0BD7">
        <w:rPr>
          <w:rFonts w:cs="Arial"/>
        </w:rPr>
        <w:t xml:space="preserve"> </w:t>
      </w:r>
    </w:p>
    <w:p w:rsidR="00904086" w:rsidRPr="00CB0BD7" w:rsidRDefault="00904086" w:rsidP="00904086">
      <w:pPr>
        <w:rPr>
          <w:rFonts w:cs="Arial"/>
        </w:rPr>
      </w:pPr>
    </w:p>
    <w:p w:rsidR="00904086" w:rsidRPr="00CB0BD7" w:rsidRDefault="00904086" w:rsidP="00904086">
      <w:pPr>
        <w:rPr>
          <w:rFonts w:cs="Arial"/>
        </w:rPr>
      </w:pPr>
    </w:p>
    <w:p w:rsidR="00904086" w:rsidRPr="00CB0BD7" w:rsidRDefault="00904086" w:rsidP="00904086">
      <w:bookmarkStart w:id="53" w:name="_Toc226763258"/>
      <w:bookmarkStart w:id="54" w:name="_Toc236212079"/>
      <w:r w:rsidRPr="00CB0BD7">
        <w:rPr>
          <w:rFonts w:cs="Arial"/>
        </w:rPr>
        <w:t xml:space="preserve">Population Spatial Structure and Variability  </w:t>
      </w:r>
      <w:bookmarkEnd w:id="53"/>
      <w:bookmarkEnd w:id="54"/>
    </w:p>
    <w:p w:rsidR="00904086" w:rsidRPr="00CB0BD7" w:rsidRDefault="00904086" w:rsidP="00904086">
      <w:pPr>
        <w:rPr>
          <w:rFonts w:cs="Arial"/>
        </w:rPr>
      </w:pPr>
    </w:p>
    <w:p w:rsidR="00904086" w:rsidRPr="00CB0BD7" w:rsidRDefault="00904086" w:rsidP="00904086">
      <w:pPr>
        <w:rPr>
          <w:rFonts w:cs="Arial"/>
        </w:rPr>
      </w:pPr>
    </w:p>
    <w:p w:rsidR="00904086" w:rsidRPr="00CB0BD7" w:rsidRDefault="00904086" w:rsidP="00904086">
      <w:bookmarkStart w:id="55" w:name="_Toc217374575"/>
      <w:bookmarkStart w:id="56" w:name="_Toc221418490"/>
      <w:bookmarkStart w:id="57" w:name="_Toc226763259"/>
      <w:bookmarkStart w:id="58" w:name="_Toc236212080"/>
      <w:proofErr w:type="spellStart"/>
      <w:r w:rsidRPr="00CB0BD7">
        <w:rPr>
          <w:rFonts w:cs="Arial"/>
        </w:rPr>
        <w:t>Designatable</w:t>
      </w:r>
      <w:proofErr w:type="spellEnd"/>
      <w:r w:rsidRPr="00CB0BD7">
        <w:rPr>
          <w:rFonts w:cs="Arial"/>
        </w:rPr>
        <w:t xml:space="preserve"> Units</w:t>
      </w:r>
      <w:bookmarkEnd w:id="55"/>
      <w:bookmarkEnd w:id="56"/>
      <w:bookmarkEnd w:id="57"/>
      <w:bookmarkEnd w:id="58"/>
      <w:r w:rsidRPr="00CB0BD7">
        <w:rPr>
          <w:rFonts w:cs="Arial"/>
        </w:rPr>
        <w:t xml:space="preserve"> </w:t>
      </w:r>
    </w:p>
    <w:p w:rsidR="00904086" w:rsidRPr="00CB0BD7" w:rsidRDefault="00904086" w:rsidP="00904086">
      <w:pPr>
        <w:rPr>
          <w:rFonts w:cs="Arial"/>
        </w:rPr>
      </w:pPr>
    </w:p>
    <w:p w:rsidR="00904086" w:rsidRPr="00CB0BD7" w:rsidRDefault="00904086" w:rsidP="00904086">
      <w:pPr>
        <w:rPr>
          <w:rFonts w:cs="Arial"/>
        </w:rPr>
      </w:pPr>
    </w:p>
    <w:p w:rsidR="00904086" w:rsidRPr="00CB0BD7" w:rsidRDefault="00904086" w:rsidP="00904086">
      <w:bookmarkStart w:id="59" w:name="_Toc226763260"/>
      <w:bookmarkStart w:id="60" w:name="_Toc236212081"/>
      <w:r w:rsidRPr="00CB0BD7">
        <w:rPr>
          <w:rFonts w:cs="Arial"/>
        </w:rPr>
        <w:t xml:space="preserve">Special Significance </w:t>
      </w:r>
    </w:p>
    <w:bookmarkEnd w:id="59"/>
    <w:bookmarkEnd w:id="60"/>
    <w:p w:rsidR="00904086" w:rsidRPr="00CB0BD7" w:rsidRDefault="00904086" w:rsidP="00904086">
      <w:pPr>
        <w:rPr>
          <w:rFonts w:cs="Arial"/>
        </w:rPr>
      </w:pPr>
    </w:p>
    <w:p w:rsidR="00904086" w:rsidRDefault="00904086" w:rsidP="00904086">
      <w:pPr>
        <w:rPr>
          <w:rFonts w:cs="Arial"/>
        </w:rPr>
      </w:pPr>
    </w:p>
    <w:p w:rsidR="00577526" w:rsidRPr="00CB0BD7" w:rsidRDefault="00577526" w:rsidP="00904086">
      <w:pPr>
        <w:rPr>
          <w:rFonts w:cs="Arial"/>
        </w:rPr>
      </w:pPr>
    </w:p>
    <w:p w:rsidR="00904086" w:rsidRPr="00A94EDB" w:rsidRDefault="00904086" w:rsidP="00904086">
      <w:pPr>
        <w:rPr>
          <w:b/>
          <w:szCs w:val="24"/>
        </w:rPr>
      </w:pPr>
      <w:bookmarkStart w:id="61" w:name="_Toc217374576"/>
      <w:bookmarkStart w:id="62" w:name="_Toc221418491"/>
      <w:bookmarkStart w:id="63" w:name="_Toc226763261"/>
      <w:bookmarkStart w:id="64" w:name="_Toc236212082"/>
      <w:r w:rsidRPr="00A94EDB">
        <w:rPr>
          <w:b/>
          <w:szCs w:val="24"/>
        </w:rPr>
        <w:t xml:space="preserve">DISTRIBUTION </w:t>
      </w:r>
      <w:bookmarkEnd w:id="61"/>
      <w:bookmarkEnd w:id="62"/>
      <w:bookmarkEnd w:id="63"/>
      <w:bookmarkEnd w:id="64"/>
    </w:p>
    <w:p w:rsidR="00904086" w:rsidRPr="00CB0BD7" w:rsidRDefault="00904086" w:rsidP="00904086">
      <w:pPr>
        <w:rPr>
          <w:rFonts w:cs="Arial"/>
          <w:szCs w:val="24"/>
        </w:rPr>
      </w:pPr>
    </w:p>
    <w:p w:rsidR="00904086" w:rsidRPr="00CB0BD7" w:rsidRDefault="00904086" w:rsidP="00904086">
      <w:bookmarkStart w:id="65" w:name="_Toc217374577"/>
      <w:bookmarkStart w:id="66" w:name="_Toc221418492"/>
      <w:bookmarkStart w:id="67" w:name="_Toc226763262"/>
      <w:bookmarkStart w:id="68" w:name="_Toc236212083"/>
      <w:r w:rsidRPr="00CB0BD7">
        <w:rPr>
          <w:rFonts w:cs="Arial"/>
        </w:rPr>
        <w:t xml:space="preserve">Global Range </w:t>
      </w:r>
      <w:bookmarkEnd w:id="65"/>
      <w:bookmarkEnd w:id="66"/>
      <w:bookmarkEnd w:id="67"/>
      <w:bookmarkEnd w:id="68"/>
    </w:p>
    <w:p w:rsidR="00904086" w:rsidRPr="00CB0BD7" w:rsidRDefault="00904086" w:rsidP="00904086">
      <w:pPr>
        <w:rPr>
          <w:rFonts w:cs="Arial"/>
        </w:rPr>
      </w:pPr>
    </w:p>
    <w:p w:rsidR="00904086" w:rsidRPr="00CB0BD7" w:rsidRDefault="00904086" w:rsidP="00904086">
      <w:pPr>
        <w:rPr>
          <w:rFonts w:cs="Arial"/>
        </w:rPr>
      </w:pPr>
    </w:p>
    <w:p w:rsidR="00904086" w:rsidRPr="00CB0BD7" w:rsidRDefault="00904086" w:rsidP="00904086">
      <w:bookmarkStart w:id="69" w:name="_Toc217374578"/>
      <w:bookmarkStart w:id="70" w:name="_Toc221418493"/>
      <w:bookmarkStart w:id="71" w:name="_Toc226763264"/>
      <w:bookmarkStart w:id="72" w:name="_Toc236212084"/>
      <w:bookmarkStart w:id="73" w:name="_Toc226763263"/>
      <w:r w:rsidRPr="00CB0BD7">
        <w:rPr>
          <w:rFonts w:cs="Arial"/>
        </w:rPr>
        <w:t xml:space="preserve">Canadian Range </w:t>
      </w:r>
      <w:bookmarkEnd w:id="69"/>
      <w:bookmarkEnd w:id="70"/>
      <w:bookmarkEnd w:id="71"/>
      <w:bookmarkEnd w:id="72"/>
    </w:p>
    <w:p w:rsidR="00904086" w:rsidRPr="00CB0BD7" w:rsidRDefault="00904086" w:rsidP="00904086">
      <w:pPr>
        <w:pStyle w:val="BodyTextI2"/>
        <w:ind w:firstLine="0"/>
        <w:rPr>
          <w:szCs w:val="24"/>
        </w:rPr>
      </w:pPr>
      <w:bookmarkStart w:id="74" w:name="_Toc236212085"/>
    </w:p>
    <w:p w:rsidR="00904086" w:rsidRPr="00CB0BD7" w:rsidRDefault="00904086" w:rsidP="00904086">
      <w:pPr>
        <w:pStyle w:val="BodyTextI2"/>
        <w:ind w:firstLine="0"/>
        <w:rPr>
          <w:szCs w:val="24"/>
        </w:rPr>
      </w:pPr>
    </w:p>
    <w:p w:rsidR="00904086" w:rsidRPr="00CB0BD7" w:rsidRDefault="00904086" w:rsidP="00904086">
      <w:pPr>
        <w:pStyle w:val="BodyTextI2"/>
        <w:ind w:firstLine="0"/>
        <w:rPr>
          <w:szCs w:val="24"/>
        </w:rPr>
      </w:pPr>
      <w:r w:rsidRPr="00CB0BD7">
        <w:rPr>
          <w:szCs w:val="24"/>
        </w:rPr>
        <w:t>Extent of Occurrence and Area of Occupancy</w:t>
      </w:r>
    </w:p>
    <w:p w:rsidR="00904086" w:rsidRPr="00CB0BD7" w:rsidRDefault="00904086" w:rsidP="00904086">
      <w:pPr>
        <w:rPr>
          <w:rFonts w:cs="Arial"/>
          <w:lang w:val="en-CA"/>
        </w:rPr>
      </w:pPr>
    </w:p>
    <w:p w:rsidR="00904086" w:rsidRPr="00CB0BD7" w:rsidRDefault="00904086" w:rsidP="00904086">
      <w:pPr>
        <w:rPr>
          <w:rFonts w:cs="Arial"/>
          <w:lang w:val="en-CA"/>
        </w:rPr>
      </w:pPr>
    </w:p>
    <w:p w:rsidR="00904086" w:rsidRPr="00CB0BD7" w:rsidRDefault="00904086" w:rsidP="00904086">
      <w:pPr>
        <w:rPr>
          <w:lang w:val="fr-CA"/>
        </w:rPr>
      </w:pPr>
      <w:proofErr w:type="spellStart"/>
      <w:r w:rsidRPr="00CB0BD7">
        <w:rPr>
          <w:rFonts w:cs="Arial"/>
          <w:lang w:val="fr-CA"/>
        </w:rPr>
        <w:t>Search</w:t>
      </w:r>
      <w:proofErr w:type="spellEnd"/>
      <w:r w:rsidRPr="00CB0BD7">
        <w:rPr>
          <w:rFonts w:cs="Arial"/>
          <w:lang w:val="fr-CA"/>
        </w:rPr>
        <w:t xml:space="preserve"> Effort </w:t>
      </w:r>
      <w:bookmarkEnd w:id="73"/>
      <w:bookmarkEnd w:id="74"/>
    </w:p>
    <w:p w:rsidR="00904086" w:rsidRPr="00CB0BD7" w:rsidRDefault="00904086" w:rsidP="00904086">
      <w:pPr>
        <w:rPr>
          <w:rFonts w:cs="Arial"/>
          <w:lang w:val="fr-CA"/>
        </w:rPr>
      </w:pPr>
      <w:bookmarkStart w:id="75" w:name="_Toc217374579"/>
      <w:bookmarkStart w:id="76" w:name="_Toc221418494"/>
      <w:bookmarkStart w:id="77" w:name="_Toc226763265"/>
    </w:p>
    <w:p w:rsidR="00904086" w:rsidRDefault="00904086" w:rsidP="00904086">
      <w:pPr>
        <w:rPr>
          <w:rFonts w:cs="Arial"/>
          <w:lang w:val="fr-CA"/>
        </w:rPr>
      </w:pPr>
    </w:p>
    <w:p w:rsidR="00577526" w:rsidRPr="00CB0BD7" w:rsidRDefault="00577526" w:rsidP="00904086">
      <w:pPr>
        <w:rPr>
          <w:rFonts w:cs="Arial"/>
          <w:lang w:val="fr-CA"/>
        </w:rPr>
      </w:pPr>
    </w:p>
    <w:p w:rsidR="00904086" w:rsidRPr="00A94EDB" w:rsidRDefault="00904086" w:rsidP="00904086">
      <w:pPr>
        <w:rPr>
          <w:b/>
          <w:szCs w:val="24"/>
          <w:lang w:val="fr-CA"/>
        </w:rPr>
      </w:pPr>
      <w:bookmarkStart w:id="78" w:name="_Toc236212086"/>
      <w:r w:rsidRPr="00A94EDB">
        <w:rPr>
          <w:b/>
          <w:szCs w:val="24"/>
          <w:lang w:val="fr-CA"/>
        </w:rPr>
        <w:t xml:space="preserve">HABITAT </w:t>
      </w:r>
      <w:bookmarkEnd w:id="75"/>
      <w:bookmarkEnd w:id="76"/>
      <w:bookmarkEnd w:id="77"/>
      <w:bookmarkEnd w:id="78"/>
    </w:p>
    <w:p w:rsidR="00904086" w:rsidRPr="00CB0BD7" w:rsidRDefault="00904086" w:rsidP="00904086">
      <w:pPr>
        <w:rPr>
          <w:rFonts w:cs="Arial"/>
          <w:b/>
          <w:szCs w:val="24"/>
          <w:lang w:val="fr-CA"/>
        </w:rPr>
      </w:pPr>
    </w:p>
    <w:p w:rsidR="00904086" w:rsidRPr="00CB0BD7" w:rsidRDefault="00904086" w:rsidP="00904086">
      <w:pPr>
        <w:rPr>
          <w:lang w:val="fr-CA"/>
        </w:rPr>
      </w:pPr>
      <w:bookmarkStart w:id="79" w:name="_Toc217374580"/>
      <w:bookmarkStart w:id="80" w:name="_Toc221418495"/>
      <w:bookmarkStart w:id="81" w:name="_Toc226763266"/>
      <w:bookmarkStart w:id="82" w:name="_Toc236212087"/>
      <w:r w:rsidRPr="00CB0BD7">
        <w:rPr>
          <w:rFonts w:cs="Arial"/>
          <w:lang w:val="fr-CA"/>
        </w:rPr>
        <w:t xml:space="preserve">Habitat </w:t>
      </w:r>
      <w:proofErr w:type="spellStart"/>
      <w:r w:rsidRPr="00CB0BD7">
        <w:rPr>
          <w:rFonts w:cs="Arial"/>
          <w:lang w:val="fr-CA"/>
        </w:rPr>
        <w:t>Requirements</w:t>
      </w:r>
      <w:proofErr w:type="spellEnd"/>
      <w:r w:rsidRPr="00CB0BD7">
        <w:rPr>
          <w:rFonts w:cs="Arial"/>
          <w:lang w:val="fr-CA"/>
        </w:rPr>
        <w:t xml:space="preserve"> </w:t>
      </w:r>
      <w:bookmarkEnd w:id="79"/>
      <w:bookmarkEnd w:id="80"/>
      <w:bookmarkEnd w:id="81"/>
      <w:bookmarkEnd w:id="82"/>
    </w:p>
    <w:p w:rsidR="00904086" w:rsidRPr="00CB0BD7" w:rsidRDefault="00904086" w:rsidP="00904086">
      <w:pPr>
        <w:rPr>
          <w:rStyle w:val="BodyTextI2Char"/>
          <w:lang w:val="fr-CA"/>
        </w:rPr>
      </w:pPr>
    </w:p>
    <w:p w:rsidR="00904086" w:rsidRPr="00CB0BD7" w:rsidRDefault="00904086" w:rsidP="00904086">
      <w:pPr>
        <w:rPr>
          <w:rStyle w:val="BodyTextI2Char"/>
          <w:lang w:val="fr-CA"/>
        </w:rPr>
      </w:pPr>
    </w:p>
    <w:p w:rsidR="00904086" w:rsidRPr="00CB0BD7" w:rsidRDefault="00904086" w:rsidP="00904086">
      <w:pPr>
        <w:rPr>
          <w:lang w:val="fr-CA"/>
        </w:rPr>
      </w:pPr>
      <w:bookmarkStart w:id="83" w:name="_Toc217374581"/>
      <w:bookmarkStart w:id="84" w:name="_Toc221418496"/>
      <w:bookmarkStart w:id="85" w:name="_Toc226763267"/>
      <w:bookmarkStart w:id="86" w:name="_Toc236212088"/>
      <w:r w:rsidRPr="00CB0BD7">
        <w:rPr>
          <w:rFonts w:cs="Arial"/>
          <w:lang w:val="fr-CA"/>
        </w:rPr>
        <w:t xml:space="preserve">Habitat Trends </w:t>
      </w:r>
      <w:bookmarkEnd w:id="83"/>
      <w:bookmarkEnd w:id="84"/>
      <w:bookmarkEnd w:id="85"/>
      <w:bookmarkEnd w:id="86"/>
    </w:p>
    <w:p w:rsidR="00904086" w:rsidRDefault="00904086" w:rsidP="00904086">
      <w:pPr>
        <w:rPr>
          <w:rFonts w:cs="Arial"/>
          <w:szCs w:val="24"/>
          <w:lang w:val="fr-CA"/>
        </w:rPr>
      </w:pPr>
    </w:p>
    <w:p w:rsidR="00577526" w:rsidRPr="00CB0BD7" w:rsidRDefault="00577526" w:rsidP="00904086">
      <w:pPr>
        <w:rPr>
          <w:rFonts w:cs="Arial"/>
          <w:szCs w:val="24"/>
          <w:lang w:val="fr-CA"/>
        </w:rPr>
      </w:pPr>
    </w:p>
    <w:p w:rsidR="00904086" w:rsidRPr="00CB0BD7" w:rsidRDefault="00904086" w:rsidP="00904086">
      <w:pPr>
        <w:rPr>
          <w:rFonts w:cs="Arial"/>
          <w:szCs w:val="24"/>
          <w:lang w:val="fr-CA"/>
        </w:rPr>
      </w:pPr>
    </w:p>
    <w:p w:rsidR="00904086" w:rsidRPr="0043095F" w:rsidRDefault="00904086" w:rsidP="00904086">
      <w:pPr>
        <w:rPr>
          <w:b/>
          <w:szCs w:val="24"/>
        </w:rPr>
      </w:pPr>
      <w:bookmarkStart w:id="87" w:name="_Toc226763269"/>
      <w:bookmarkStart w:id="88" w:name="_Toc236212089"/>
      <w:r w:rsidRPr="0043095F">
        <w:rPr>
          <w:b/>
          <w:szCs w:val="24"/>
        </w:rPr>
        <w:t>BIOLOGY</w:t>
      </w:r>
      <w:bookmarkEnd w:id="87"/>
      <w:bookmarkEnd w:id="88"/>
      <w:r w:rsidRPr="0043095F">
        <w:rPr>
          <w:b/>
          <w:szCs w:val="24"/>
        </w:rPr>
        <w:t xml:space="preserve"> </w:t>
      </w:r>
    </w:p>
    <w:p w:rsidR="00904086" w:rsidRPr="0043095F" w:rsidRDefault="00904086" w:rsidP="00904086">
      <w:pPr>
        <w:pStyle w:val="BodyTextI2"/>
        <w:ind w:firstLine="0"/>
        <w:rPr>
          <w:rFonts w:cs="Arial"/>
          <w:szCs w:val="24"/>
        </w:rPr>
      </w:pPr>
      <w:r w:rsidRPr="0043095F">
        <w:rPr>
          <w:rFonts w:cs="Arial"/>
          <w:szCs w:val="24"/>
        </w:rPr>
        <w:t xml:space="preserve">[Text for preamble (see </w:t>
      </w:r>
      <w:hyperlink r:id="rId11" w:history="1">
        <w:r w:rsidRPr="0043095F">
          <w:rPr>
            <w:rStyle w:val="Hyperlink"/>
            <w:rFonts w:cs="Arial"/>
            <w:i/>
            <w:szCs w:val="24"/>
          </w:rPr>
          <w:t>Information for Preparing Status Reports</w:t>
        </w:r>
      </w:hyperlink>
      <w:r w:rsidRPr="0043095F">
        <w:rPr>
          <w:rFonts w:cs="Arial"/>
          <w:i/>
          <w:szCs w:val="24"/>
        </w:rPr>
        <w:t xml:space="preserve"> </w:t>
      </w:r>
      <w:r w:rsidRPr="0043095F">
        <w:rPr>
          <w:rFonts w:cs="Arial"/>
          <w:szCs w:val="24"/>
        </w:rPr>
        <w:t xml:space="preserve">on the COSEWIC website </w:t>
      </w:r>
      <w:hyperlink r:id="rId12" w:history="1">
        <w:r w:rsidRPr="0043095F">
          <w:rPr>
            <w:rStyle w:val="Hyperlink"/>
            <w:rFonts w:cs="Arial"/>
            <w:szCs w:val="24"/>
          </w:rPr>
          <w:t>https://www.canada.ca/en/environment-climate-change/services/committee-</w:t>
        </w:r>
        <w:r w:rsidRPr="0043095F">
          <w:rPr>
            <w:rStyle w:val="Hyperlink"/>
            <w:rFonts w:cs="Arial"/>
            <w:szCs w:val="24"/>
          </w:rPr>
          <w:lastRenderedPageBreak/>
          <w:t>status-endangered-wildlife.html for details</w:t>
        </w:r>
      </w:hyperlink>
      <w:r w:rsidRPr="0043095F">
        <w:rPr>
          <w:rFonts w:cs="Arial"/>
          <w:szCs w:val="24"/>
        </w:rPr>
        <w:t xml:space="preserve">). </w:t>
      </w:r>
    </w:p>
    <w:p w:rsidR="00904086" w:rsidRDefault="00904086" w:rsidP="00904086">
      <w:pPr>
        <w:rPr>
          <w:rFonts w:cs="Arial"/>
          <w:szCs w:val="24"/>
        </w:rPr>
      </w:pPr>
    </w:p>
    <w:p w:rsidR="00904086" w:rsidRPr="00CB0BD7" w:rsidRDefault="00904086" w:rsidP="00904086">
      <w:bookmarkStart w:id="89" w:name="_Toc217374584"/>
      <w:bookmarkStart w:id="90" w:name="_Toc221418499"/>
      <w:bookmarkStart w:id="91" w:name="_Toc226763270"/>
      <w:bookmarkStart w:id="92" w:name="_Toc236212090"/>
      <w:r w:rsidRPr="0043095F">
        <w:rPr>
          <w:rFonts w:cs="Arial"/>
        </w:rPr>
        <w:t>Life Cycle and Reproduction</w:t>
      </w:r>
      <w:r w:rsidRPr="00CB0BD7">
        <w:rPr>
          <w:rFonts w:cs="Arial"/>
        </w:rPr>
        <w:t xml:space="preserve"> </w:t>
      </w:r>
      <w:bookmarkEnd w:id="89"/>
      <w:bookmarkEnd w:id="90"/>
      <w:bookmarkEnd w:id="91"/>
      <w:bookmarkEnd w:id="92"/>
    </w:p>
    <w:p w:rsidR="00904086" w:rsidRPr="00CB0BD7" w:rsidRDefault="00904086" w:rsidP="00904086">
      <w:pPr>
        <w:rPr>
          <w:rFonts w:cs="Arial"/>
        </w:rPr>
      </w:pPr>
    </w:p>
    <w:p w:rsidR="00904086" w:rsidRPr="00CB0BD7" w:rsidRDefault="00904086" w:rsidP="00904086">
      <w:pPr>
        <w:rPr>
          <w:rFonts w:cs="Arial"/>
        </w:rPr>
      </w:pPr>
    </w:p>
    <w:p w:rsidR="00904086" w:rsidRPr="00CB0BD7" w:rsidRDefault="00904086" w:rsidP="00904086">
      <w:bookmarkStart w:id="93" w:name="_Toc217374586"/>
      <w:bookmarkStart w:id="94" w:name="_Toc221418501"/>
      <w:bookmarkStart w:id="95" w:name="_Toc226763272"/>
      <w:bookmarkStart w:id="96" w:name="_Toc236212091"/>
      <w:r w:rsidRPr="00CB0BD7">
        <w:rPr>
          <w:rFonts w:cs="Arial"/>
        </w:rPr>
        <w:t xml:space="preserve">Physiology and Adaptability </w:t>
      </w:r>
    </w:p>
    <w:bookmarkEnd w:id="93"/>
    <w:bookmarkEnd w:id="94"/>
    <w:bookmarkEnd w:id="95"/>
    <w:bookmarkEnd w:id="96"/>
    <w:p w:rsidR="00904086" w:rsidRPr="00CB0BD7" w:rsidRDefault="00904086" w:rsidP="00904086">
      <w:pPr>
        <w:rPr>
          <w:rFonts w:cs="Arial"/>
          <w:szCs w:val="24"/>
          <w:lang w:val="en-CA"/>
        </w:rPr>
      </w:pPr>
    </w:p>
    <w:p w:rsidR="00904086" w:rsidRPr="00CB0BD7" w:rsidRDefault="00904086" w:rsidP="00904086">
      <w:pPr>
        <w:rPr>
          <w:rFonts w:cs="Arial"/>
          <w:szCs w:val="24"/>
          <w:lang w:val="en-CA"/>
        </w:rPr>
      </w:pPr>
    </w:p>
    <w:p w:rsidR="00904086" w:rsidRPr="00CB0BD7" w:rsidRDefault="00904086" w:rsidP="00904086">
      <w:bookmarkStart w:id="97" w:name="_Toc217374587"/>
      <w:bookmarkStart w:id="98" w:name="_Toc221418502"/>
      <w:bookmarkStart w:id="99" w:name="_Toc226763273"/>
      <w:bookmarkStart w:id="100" w:name="_Toc236212092"/>
      <w:r w:rsidRPr="00CB0BD7">
        <w:rPr>
          <w:rFonts w:cs="Arial"/>
        </w:rPr>
        <w:t xml:space="preserve">Dispersal and Migration </w:t>
      </w:r>
      <w:bookmarkEnd w:id="97"/>
      <w:bookmarkEnd w:id="98"/>
      <w:bookmarkEnd w:id="99"/>
      <w:bookmarkEnd w:id="100"/>
    </w:p>
    <w:p w:rsidR="00904086" w:rsidRPr="00CB0BD7" w:rsidRDefault="00904086" w:rsidP="00904086">
      <w:pPr>
        <w:rPr>
          <w:rFonts w:cs="Arial"/>
          <w:szCs w:val="24"/>
          <w:lang w:val="en-CA"/>
        </w:rPr>
      </w:pPr>
    </w:p>
    <w:p w:rsidR="00904086" w:rsidRPr="00CB0BD7" w:rsidRDefault="00904086" w:rsidP="00904086">
      <w:pPr>
        <w:rPr>
          <w:rFonts w:cs="Arial"/>
          <w:szCs w:val="24"/>
          <w:lang w:val="en-CA"/>
        </w:rPr>
      </w:pPr>
    </w:p>
    <w:p w:rsidR="00904086" w:rsidRPr="00CB0BD7" w:rsidRDefault="00904086" w:rsidP="00904086">
      <w:bookmarkStart w:id="101" w:name="_Toc217374588"/>
      <w:bookmarkStart w:id="102" w:name="_Toc221418503"/>
      <w:bookmarkStart w:id="103" w:name="_Toc226763275"/>
      <w:bookmarkStart w:id="104" w:name="_Toc236212093"/>
      <w:r w:rsidRPr="00CB0BD7">
        <w:rPr>
          <w:rFonts w:cs="Arial"/>
          <w:lang w:val="en-CA"/>
        </w:rPr>
        <w:t xml:space="preserve">Interspecific Interactions </w:t>
      </w:r>
      <w:bookmarkEnd w:id="101"/>
      <w:bookmarkEnd w:id="102"/>
      <w:bookmarkEnd w:id="103"/>
      <w:bookmarkEnd w:id="104"/>
    </w:p>
    <w:p w:rsidR="00904086" w:rsidRPr="00CB0BD7" w:rsidRDefault="00904086" w:rsidP="00904086">
      <w:pPr>
        <w:rPr>
          <w:rStyle w:val="BodyTextI2Char"/>
        </w:rPr>
      </w:pPr>
    </w:p>
    <w:p w:rsidR="00904086" w:rsidRDefault="00904086" w:rsidP="00904086">
      <w:pPr>
        <w:rPr>
          <w:rFonts w:cs="Arial"/>
          <w:szCs w:val="24"/>
          <w:lang w:val="en-CA"/>
        </w:rPr>
      </w:pPr>
    </w:p>
    <w:p w:rsidR="00577526" w:rsidRPr="00CB0BD7" w:rsidRDefault="00577526" w:rsidP="00904086">
      <w:pPr>
        <w:rPr>
          <w:rFonts w:cs="Arial"/>
          <w:szCs w:val="24"/>
          <w:lang w:val="en-CA"/>
        </w:rPr>
      </w:pPr>
    </w:p>
    <w:p w:rsidR="00904086" w:rsidRPr="00A94EDB" w:rsidRDefault="00904086" w:rsidP="00904086">
      <w:pPr>
        <w:rPr>
          <w:b/>
          <w:szCs w:val="24"/>
        </w:rPr>
      </w:pPr>
      <w:bookmarkStart w:id="105" w:name="_Toc217374590"/>
      <w:bookmarkStart w:id="106" w:name="_Toc221418505"/>
      <w:bookmarkStart w:id="107" w:name="_Toc226763277"/>
      <w:bookmarkStart w:id="108" w:name="_Toc236212094"/>
      <w:r w:rsidRPr="00A94EDB">
        <w:rPr>
          <w:b/>
          <w:szCs w:val="24"/>
        </w:rPr>
        <w:t xml:space="preserve">POPULATION SIZES AND TRENDS </w:t>
      </w:r>
      <w:bookmarkEnd w:id="105"/>
      <w:bookmarkEnd w:id="106"/>
      <w:bookmarkEnd w:id="107"/>
      <w:bookmarkEnd w:id="108"/>
    </w:p>
    <w:p w:rsidR="00904086" w:rsidRPr="00CB0BD7" w:rsidRDefault="00904086" w:rsidP="00904086">
      <w:pPr>
        <w:rPr>
          <w:rFonts w:cs="Arial"/>
          <w:szCs w:val="24"/>
        </w:rPr>
      </w:pPr>
    </w:p>
    <w:p w:rsidR="00904086" w:rsidRPr="00CB0BD7" w:rsidRDefault="00904086" w:rsidP="00904086">
      <w:bookmarkStart w:id="109" w:name="_Toc217374591"/>
      <w:bookmarkStart w:id="110" w:name="_Toc221418506"/>
      <w:bookmarkStart w:id="111" w:name="_Toc226763278"/>
      <w:bookmarkStart w:id="112" w:name="_Toc236212095"/>
      <w:r w:rsidRPr="00CB0BD7">
        <w:rPr>
          <w:rFonts w:cs="Arial"/>
        </w:rPr>
        <w:t xml:space="preserve">Sampling Effort and Methods </w:t>
      </w:r>
      <w:bookmarkEnd w:id="109"/>
      <w:bookmarkEnd w:id="110"/>
      <w:bookmarkEnd w:id="111"/>
      <w:bookmarkEnd w:id="112"/>
    </w:p>
    <w:p w:rsidR="00904086" w:rsidRPr="00CB0BD7" w:rsidRDefault="00904086" w:rsidP="00904086">
      <w:pPr>
        <w:rPr>
          <w:rFonts w:cs="Arial"/>
          <w:szCs w:val="24"/>
          <w:lang w:val="en-CA"/>
        </w:rPr>
      </w:pPr>
    </w:p>
    <w:p w:rsidR="00904086" w:rsidRPr="00CB0BD7" w:rsidRDefault="00904086" w:rsidP="00904086">
      <w:pPr>
        <w:rPr>
          <w:rFonts w:cs="Arial"/>
          <w:szCs w:val="24"/>
          <w:lang w:val="en-CA"/>
        </w:rPr>
      </w:pPr>
    </w:p>
    <w:p w:rsidR="00904086" w:rsidRPr="00CB0BD7" w:rsidRDefault="00904086" w:rsidP="00904086">
      <w:bookmarkStart w:id="113" w:name="_Toc217374592"/>
      <w:bookmarkStart w:id="114" w:name="_Toc221418507"/>
      <w:bookmarkStart w:id="115" w:name="_Toc226763279"/>
      <w:bookmarkStart w:id="116" w:name="_Toc236212096"/>
      <w:r w:rsidRPr="00CB0BD7">
        <w:rPr>
          <w:rFonts w:cs="Arial"/>
        </w:rPr>
        <w:t>Abundance</w:t>
      </w:r>
      <w:r w:rsidRPr="00CB0BD7">
        <w:rPr>
          <w:rStyle w:val="BodyTextI2Char"/>
        </w:rPr>
        <w:t xml:space="preserve"> </w:t>
      </w:r>
      <w:bookmarkEnd w:id="113"/>
      <w:bookmarkEnd w:id="114"/>
      <w:bookmarkEnd w:id="115"/>
      <w:bookmarkEnd w:id="116"/>
    </w:p>
    <w:p w:rsidR="00904086" w:rsidRPr="00CB0BD7" w:rsidRDefault="00904086" w:rsidP="00904086">
      <w:pPr>
        <w:rPr>
          <w:rFonts w:cs="Arial"/>
          <w:szCs w:val="24"/>
          <w:lang w:val="en-CA"/>
        </w:rPr>
      </w:pPr>
    </w:p>
    <w:p w:rsidR="00904086" w:rsidRPr="00CB0BD7" w:rsidRDefault="00904086" w:rsidP="00904086">
      <w:pPr>
        <w:rPr>
          <w:rFonts w:cs="Arial"/>
          <w:szCs w:val="24"/>
          <w:lang w:val="en-CA"/>
        </w:rPr>
      </w:pPr>
    </w:p>
    <w:p w:rsidR="00904086" w:rsidRPr="00CB0BD7" w:rsidRDefault="00904086" w:rsidP="00904086">
      <w:pPr>
        <w:rPr>
          <w:rFonts w:cs="Arial"/>
        </w:rPr>
      </w:pPr>
      <w:bookmarkStart w:id="117" w:name="_Toc217374593"/>
      <w:bookmarkStart w:id="118" w:name="_Toc221418508"/>
      <w:bookmarkStart w:id="119" w:name="_Toc226763280"/>
      <w:bookmarkStart w:id="120" w:name="_Toc236212097"/>
      <w:r w:rsidRPr="00CB0BD7">
        <w:rPr>
          <w:rFonts w:cs="Arial"/>
        </w:rPr>
        <w:t xml:space="preserve">Fluctuations and Trends </w:t>
      </w:r>
      <w:bookmarkEnd w:id="117"/>
      <w:bookmarkEnd w:id="118"/>
      <w:bookmarkEnd w:id="119"/>
      <w:bookmarkEnd w:id="120"/>
    </w:p>
    <w:p w:rsidR="00904086" w:rsidRPr="00CB0BD7" w:rsidRDefault="00904086" w:rsidP="00904086">
      <w:pPr>
        <w:rPr>
          <w:rFonts w:cs="Arial"/>
          <w:szCs w:val="24"/>
          <w:lang w:val="en-CA"/>
        </w:rPr>
      </w:pPr>
    </w:p>
    <w:p w:rsidR="00904086" w:rsidRPr="00CB0BD7" w:rsidRDefault="00904086" w:rsidP="00904086">
      <w:pPr>
        <w:rPr>
          <w:rFonts w:cs="Arial"/>
          <w:szCs w:val="24"/>
          <w:lang w:val="en-CA"/>
        </w:rPr>
      </w:pPr>
    </w:p>
    <w:p w:rsidR="00904086" w:rsidRPr="00CB0BD7" w:rsidRDefault="00904086" w:rsidP="00904086">
      <w:bookmarkStart w:id="121" w:name="_Toc217374594"/>
      <w:bookmarkStart w:id="122" w:name="_Toc221418509"/>
      <w:bookmarkStart w:id="123" w:name="_Toc226763281"/>
      <w:bookmarkStart w:id="124" w:name="_Toc236212098"/>
      <w:r w:rsidRPr="00CB0BD7">
        <w:rPr>
          <w:rFonts w:cs="Arial"/>
        </w:rPr>
        <w:t>Rescue Effect</w:t>
      </w:r>
      <w:bookmarkEnd w:id="121"/>
      <w:bookmarkEnd w:id="122"/>
      <w:bookmarkEnd w:id="123"/>
      <w:bookmarkEnd w:id="124"/>
      <w:r w:rsidRPr="00CB0BD7">
        <w:rPr>
          <w:rFonts w:cs="Arial"/>
        </w:rPr>
        <w:t xml:space="preserve"> </w:t>
      </w:r>
    </w:p>
    <w:p w:rsidR="00904086" w:rsidRPr="00CB0BD7" w:rsidRDefault="00904086" w:rsidP="00904086">
      <w:pPr>
        <w:rPr>
          <w:rFonts w:cs="Arial"/>
        </w:rPr>
      </w:pPr>
    </w:p>
    <w:p w:rsidR="00904086" w:rsidRDefault="00904086" w:rsidP="00904086">
      <w:pPr>
        <w:rPr>
          <w:rFonts w:cs="Arial"/>
          <w:szCs w:val="24"/>
          <w:lang w:val="en-CA"/>
        </w:rPr>
      </w:pPr>
    </w:p>
    <w:p w:rsidR="00577526" w:rsidRPr="00CB0BD7" w:rsidRDefault="00577526" w:rsidP="00904086">
      <w:pPr>
        <w:rPr>
          <w:rFonts w:cs="Arial"/>
          <w:szCs w:val="24"/>
          <w:lang w:val="en-CA"/>
        </w:rPr>
      </w:pPr>
    </w:p>
    <w:p w:rsidR="00904086" w:rsidRPr="00A94EDB" w:rsidRDefault="00904086" w:rsidP="00904086">
      <w:pPr>
        <w:rPr>
          <w:rStyle w:val="BodyTextI2Char"/>
          <w:b/>
        </w:rPr>
      </w:pPr>
      <w:bookmarkStart w:id="125" w:name="_Toc217374595"/>
      <w:bookmarkStart w:id="126" w:name="_Toc221418510"/>
      <w:bookmarkStart w:id="127" w:name="_Toc226763282"/>
      <w:bookmarkStart w:id="128" w:name="_Toc236212099"/>
      <w:r w:rsidRPr="00A94EDB">
        <w:rPr>
          <w:b/>
          <w:szCs w:val="24"/>
        </w:rPr>
        <w:t xml:space="preserve">THREATS AND LIMITING FACTORS </w:t>
      </w:r>
      <w:bookmarkEnd w:id="125"/>
      <w:bookmarkEnd w:id="126"/>
      <w:bookmarkEnd w:id="127"/>
      <w:bookmarkEnd w:id="128"/>
    </w:p>
    <w:p w:rsidR="00904086" w:rsidRPr="00CB0BD7" w:rsidRDefault="00904086" w:rsidP="00904086">
      <w:pPr>
        <w:rPr>
          <w:rFonts w:cs="Arial"/>
          <w:szCs w:val="24"/>
          <w:lang w:val="en-CA"/>
        </w:rPr>
      </w:pPr>
    </w:p>
    <w:p w:rsidR="00904086" w:rsidRPr="00FD5DF2" w:rsidRDefault="00904086" w:rsidP="00904086">
      <w:pPr>
        <w:rPr>
          <w:rFonts w:cs="Arial"/>
          <w:szCs w:val="24"/>
          <w:lang w:val="en-CA"/>
        </w:rPr>
      </w:pPr>
      <w:r w:rsidRPr="00FD5DF2">
        <w:rPr>
          <w:rFonts w:cs="Arial"/>
          <w:szCs w:val="24"/>
          <w:lang w:val="en-CA"/>
        </w:rPr>
        <w:t>Threats</w:t>
      </w:r>
    </w:p>
    <w:p w:rsidR="00904086" w:rsidRDefault="00904086" w:rsidP="00904086">
      <w:pPr>
        <w:rPr>
          <w:rFonts w:cs="Arial"/>
          <w:szCs w:val="24"/>
          <w:lang w:val="en-CA"/>
        </w:rPr>
      </w:pPr>
    </w:p>
    <w:p w:rsidR="006957E8" w:rsidRPr="00FD5DF2" w:rsidRDefault="006957E8" w:rsidP="00904086">
      <w:pPr>
        <w:rPr>
          <w:rFonts w:cs="Arial"/>
          <w:szCs w:val="24"/>
          <w:lang w:val="en-CA"/>
        </w:rPr>
      </w:pPr>
    </w:p>
    <w:p w:rsidR="00904086" w:rsidRPr="00FD5DF2" w:rsidRDefault="00904086" w:rsidP="00904086">
      <w:pPr>
        <w:rPr>
          <w:rFonts w:cs="Arial"/>
          <w:szCs w:val="24"/>
          <w:lang w:val="en-CA"/>
        </w:rPr>
      </w:pPr>
      <w:r w:rsidRPr="00FD5DF2">
        <w:rPr>
          <w:rFonts w:cs="Arial"/>
          <w:szCs w:val="24"/>
          <w:lang w:val="en-CA"/>
        </w:rPr>
        <w:t>Limiting Factors</w:t>
      </w:r>
    </w:p>
    <w:p w:rsidR="00904086" w:rsidRDefault="00904086" w:rsidP="00904086">
      <w:pPr>
        <w:rPr>
          <w:rFonts w:cs="Arial"/>
          <w:szCs w:val="24"/>
          <w:lang w:val="en-CA"/>
        </w:rPr>
      </w:pPr>
    </w:p>
    <w:p w:rsidR="006957E8" w:rsidRDefault="006957E8" w:rsidP="00904086">
      <w:pPr>
        <w:rPr>
          <w:rFonts w:cs="Arial"/>
          <w:szCs w:val="24"/>
          <w:lang w:val="en-CA"/>
        </w:rPr>
      </w:pPr>
    </w:p>
    <w:p w:rsidR="00904086" w:rsidRPr="00CB0BD7" w:rsidRDefault="00904086" w:rsidP="00904086">
      <w:pPr>
        <w:rPr>
          <w:rFonts w:cs="Arial"/>
          <w:szCs w:val="24"/>
          <w:lang w:val="en-CA"/>
        </w:rPr>
      </w:pPr>
      <w:r w:rsidRPr="00CB0BD7">
        <w:rPr>
          <w:rFonts w:cs="Arial"/>
          <w:szCs w:val="24"/>
          <w:lang w:val="en-CA"/>
        </w:rPr>
        <w:t>Number of Locations</w:t>
      </w:r>
    </w:p>
    <w:p w:rsidR="00904086" w:rsidRPr="00CB0BD7" w:rsidRDefault="00904086" w:rsidP="00904086">
      <w:pPr>
        <w:rPr>
          <w:rFonts w:cs="Arial"/>
          <w:szCs w:val="24"/>
          <w:lang w:val="en-CA"/>
        </w:rPr>
      </w:pPr>
    </w:p>
    <w:p w:rsidR="00904086" w:rsidRPr="00CB0BD7" w:rsidRDefault="00904086" w:rsidP="00904086">
      <w:pPr>
        <w:rPr>
          <w:rFonts w:cs="Arial"/>
          <w:szCs w:val="24"/>
          <w:lang w:val="en-CA"/>
        </w:rPr>
      </w:pPr>
    </w:p>
    <w:p w:rsidR="00904086" w:rsidRPr="00CB0BD7" w:rsidRDefault="00904086" w:rsidP="00904086">
      <w:pPr>
        <w:rPr>
          <w:rFonts w:cs="Arial"/>
          <w:szCs w:val="24"/>
          <w:lang w:val="en-CA"/>
        </w:rPr>
      </w:pPr>
    </w:p>
    <w:p w:rsidR="00904086" w:rsidRPr="00A94EDB" w:rsidRDefault="00904086" w:rsidP="00904086">
      <w:pPr>
        <w:rPr>
          <w:rStyle w:val="BodyTextI2Char"/>
          <w:b/>
        </w:rPr>
      </w:pPr>
      <w:bookmarkStart w:id="129" w:name="_Toc217374597"/>
      <w:bookmarkStart w:id="130" w:name="_Toc221418512"/>
      <w:bookmarkStart w:id="131" w:name="_Toc226763284"/>
      <w:bookmarkStart w:id="132" w:name="_Toc236212100"/>
      <w:r w:rsidRPr="00A94EDB">
        <w:rPr>
          <w:b/>
          <w:szCs w:val="24"/>
        </w:rPr>
        <w:t>PROTECTION, STATUS AND RANKS</w:t>
      </w:r>
      <w:bookmarkEnd w:id="129"/>
      <w:bookmarkEnd w:id="130"/>
      <w:bookmarkEnd w:id="131"/>
      <w:bookmarkEnd w:id="132"/>
    </w:p>
    <w:p w:rsidR="00904086" w:rsidRPr="00CB0BD7" w:rsidRDefault="00904086" w:rsidP="00904086">
      <w:pPr>
        <w:rPr>
          <w:rFonts w:cs="Arial"/>
          <w:szCs w:val="24"/>
        </w:rPr>
      </w:pPr>
    </w:p>
    <w:p w:rsidR="00904086" w:rsidRPr="00CB0BD7" w:rsidRDefault="00904086" w:rsidP="00904086">
      <w:pPr>
        <w:rPr>
          <w:rFonts w:cs="Arial"/>
        </w:rPr>
      </w:pPr>
      <w:bookmarkStart w:id="133" w:name="_Toc226763287"/>
      <w:bookmarkStart w:id="134" w:name="_Toc236212103"/>
      <w:r w:rsidRPr="00CB0BD7">
        <w:rPr>
          <w:rFonts w:cs="Arial"/>
        </w:rPr>
        <w:t>Legal Protection and Status</w:t>
      </w:r>
    </w:p>
    <w:p w:rsidR="00904086" w:rsidRDefault="00904086" w:rsidP="00904086">
      <w:pPr>
        <w:rPr>
          <w:rFonts w:cs="Arial"/>
        </w:rPr>
      </w:pPr>
    </w:p>
    <w:p w:rsidR="006957E8" w:rsidRPr="00CB0BD7" w:rsidRDefault="006957E8" w:rsidP="00904086">
      <w:pPr>
        <w:rPr>
          <w:rFonts w:cs="Arial"/>
        </w:rPr>
      </w:pPr>
    </w:p>
    <w:p w:rsidR="00904086" w:rsidRPr="00CB0BD7" w:rsidRDefault="00904086" w:rsidP="00904086">
      <w:pPr>
        <w:rPr>
          <w:rFonts w:cs="Arial"/>
        </w:rPr>
      </w:pPr>
      <w:r w:rsidRPr="00CB0BD7">
        <w:rPr>
          <w:rFonts w:cs="Arial"/>
        </w:rPr>
        <w:t>Non-Legal Status and Ranks</w:t>
      </w:r>
    </w:p>
    <w:p w:rsidR="00904086" w:rsidRPr="00CB0BD7" w:rsidRDefault="00904086" w:rsidP="00904086">
      <w:pPr>
        <w:rPr>
          <w:rFonts w:cs="Arial"/>
        </w:rPr>
      </w:pPr>
    </w:p>
    <w:p w:rsidR="00904086" w:rsidRPr="00CB0BD7" w:rsidRDefault="00904086" w:rsidP="00904086">
      <w:pPr>
        <w:rPr>
          <w:rFonts w:cs="Arial"/>
        </w:rPr>
      </w:pPr>
    </w:p>
    <w:p w:rsidR="00904086" w:rsidRPr="00CB0BD7" w:rsidRDefault="00904086" w:rsidP="00904086">
      <w:r w:rsidRPr="00CB0BD7">
        <w:rPr>
          <w:rFonts w:cs="Arial"/>
        </w:rPr>
        <w:t xml:space="preserve">Habitat Protection and Ownership </w:t>
      </w:r>
      <w:bookmarkEnd w:id="133"/>
      <w:bookmarkEnd w:id="134"/>
    </w:p>
    <w:p w:rsidR="00904086" w:rsidRPr="00CB0BD7" w:rsidRDefault="00904086" w:rsidP="00904086">
      <w:pPr>
        <w:rPr>
          <w:rFonts w:cs="Arial"/>
        </w:rPr>
      </w:pPr>
    </w:p>
    <w:p w:rsidR="00904086" w:rsidRDefault="00904086" w:rsidP="00904086">
      <w:pPr>
        <w:rPr>
          <w:rFonts w:cs="Arial"/>
          <w:szCs w:val="24"/>
          <w:lang w:val="en-CA"/>
        </w:rPr>
      </w:pPr>
    </w:p>
    <w:p w:rsidR="00577526" w:rsidRPr="00CB0BD7" w:rsidRDefault="00577526" w:rsidP="00904086">
      <w:pPr>
        <w:rPr>
          <w:rFonts w:cs="Arial"/>
          <w:szCs w:val="24"/>
          <w:lang w:val="en-CA"/>
        </w:rPr>
      </w:pPr>
    </w:p>
    <w:p w:rsidR="00904086" w:rsidRPr="00A94EDB" w:rsidRDefault="00904086" w:rsidP="00904086">
      <w:pPr>
        <w:rPr>
          <w:b/>
          <w:szCs w:val="24"/>
        </w:rPr>
      </w:pPr>
      <w:bookmarkStart w:id="135" w:name="_Toc217374599"/>
      <w:bookmarkStart w:id="136" w:name="_Toc221418514"/>
      <w:bookmarkStart w:id="137" w:name="_Toc226763288"/>
      <w:bookmarkStart w:id="138" w:name="_Toc236212104"/>
      <w:r w:rsidRPr="00A94EDB">
        <w:rPr>
          <w:b/>
          <w:szCs w:val="24"/>
        </w:rPr>
        <w:t xml:space="preserve">ACKNOWLEDGEMENTS </w:t>
      </w:r>
      <w:bookmarkEnd w:id="135"/>
      <w:bookmarkEnd w:id="136"/>
      <w:bookmarkEnd w:id="137"/>
      <w:bookmarkEnd w:id="138"/>
    </w:p>
    <w:p w:rsidR="00904086" w:rsidRDefault="00904086" w:rsidP="00904086">
      <w:pPr>
        <w:rPr>
          <w:rFonts w:cs="Arial"/>
          <w:szCs w:val="24"/>
          <w:lang w:eastAsia="en-CA"/>
        </w:rPr>
      </w:pPr>
    </w:p>
    <w:p w:rsidR="00904086" w:rsidRDefault="00904086" w:rsidP="00904086">
      <w:pPr>
        <w:rPr>
          <w:rFonts w:cs="Arial"/>
          <w:szCs w:val="24"/>
          <w:lang w:eastAsia="en-CA"/>
        </w:rPr>
      </w:pPr>
    </w:p>
    <w:p w:rsidR="00577526" w:rsidRDefault="00577526" w:rsidP="00904086">
      <w:pPr>
        <w:rPr>
          <w:rFonts w:cs="Arial"/>
          <w:szCs w:val="24"/>
          <w:lang w:eastAsia="en-CA"/>
        </w:rPr>
      </w:pPr>
    </w:p>
    <w:p w:rsidR="00904086" w:rsidRPr="00CB0BD7" w:rsidRDefault="00904086" w:rsidP="00904086">
      <w:pPr>
        <w:rPr>
          <w:rFonts w:cs="Arial"/>
          <w:szCs w:val="24"/>
          <w:lang w:eastAsia="en-CA"/>
        </w:rPr>
      </w:pPr>
      <w:r w:rsidRPr="00A94EDB">
        <w:rPr>
          <w:b/>
          <w:szCs w:val="24"/>
        </w:rPr>
        <w:t>AUTHORITIES CONTACTED</w:t>
      </w:r>
    </w:p>
    <w:p w:rsidR="00904086" w:rsidRDefault="00904086" w:rsidP="00904086">
      <w:pPr>
        <w:rPr>
          <w:rFonts w:cs="Arial"/>
          <w:szCs w:val="24"/>
          <w:lang w:val="en-CA"/>
        </w:rPr>
      </w:pPr>
    </w:p>
    <w:p w:rsidR="00577526" w:rsidRDefault="00577526" w:rsidP="00904086">
      <w:pPr>
        <w:rPr>
          <w:rFonts w:cs="Arial"/>
          <w:szCs w:val="24"/>
          <w:lang w:val="en-CA"/>
        </w:rPr>
      </w:pPr>
    </w:p>
    <w:p w:rsidR="00904086" w:rsidRPr="00CB0BD7" w:rsidRDefault="00904086" w:rsidP="00904086">
      <w:pPr>
        <w:rPr>
          <w:rFonts w:cs="Arial"/>
          <w:szCs w:val="24"/>
          <w:lang w:val="en-CA"/>
        </w:rPr>
      </w:pPr>
    </w:p>
    <w:p w:rsidR="00904086" w:rsidRPr="0043095F" w:rsidRDefault="00904086" w:rsidP="00904086">
      <w:pPr>
        <w:rPr>
          <w:b/>
          <w:szCs w:val="24"/>
          <w:lang w:val="en-CA"/>
        </w:rPr>
      </w:pPr>
      <w:bookmarkStart w:id="139" w:name="_Toc217374600"/>
      <w:bookmarkStart w:id="140" w:name="_Toc221418515"/>
      <w:bookmarkStart w:id="141" w:name="_Toc226763289"/>
      <w:bookmarkStart w:id="142" w:name="_Toc236212105"/>
      <w:r w:rsidRPr="0043095F">
        <w:rPr>
          <w:b/>
          <w:szCs w:val="24"/>
          <w:lang w:val="en-CA"/>
        </w:rPr>
        <w:t xml:space="preserve">INFORMATION SOURCES </w:t>
      </w:r>
      <w:bookmarkEnd w:id="139"/>
      <w:bookmarkEnd w:id="140"/>
      <w:bookmarkEnd w:id="141"/>
      <w:bookmarkEnd w:id="142"/>
    </w:p>
    <w:p w:rsidR="00904086" w:rsidRPr="0043095F" w:rsidRDefault="00904086" w:rsidP="00904086">
      <w:pPr>
        <w:pStyle w:val="BodyTextI1"/>
        <w:ind w:left="0" w:firstLine="0"/>
        <w:rPr>
          <w:rFonts w:cs="Arial"/>
          <w:szCs w:val="24"/>
        </w:rPr>
      </w:pPr>
      <w:r w:rsidRPr="0043095F">
        <w:rPr>
          <w:rFonts w:cs="Arial"/>
          <w:szCs w:val="24"/>
        </w:rPr>
        <w:t xml:space="preserve">[List references with a space between each.  Refer to the </w:t>
      </w:r>
      <w:hyperlink r:id="rId13" w:history="1">
        <w:r w:rsidRPr="0043095F">
          <w:rPr>
            <w:rStyle w:val="Hyperlink"/>
            <w:rFonts w:cs="Arial"/>
            <w:i/>
            <w:szCs w:val="24"/>
          </w:rPr>
          <w:t>Information for the Preparing Status Reports</w:t>
        </w:r>
      </w:hyperlink>
      <w:r w:rsidRPr="0043095F">
        <w:rPr>
          <w:rFonts w:cs="Arial"/>
          <w:i/>
          <w:szCs w:val="24"/>
        </w:rPr>
        <w:t xml:space="preserve"> </w:t>
      </w:r>
      <w:r w:rsidRPr="0043095F">
        <w:rPr>
          <w:rFonts w:cs="Arial"/>
          <w:szCs w:val="24"/>
        </w:rPr>
        <w:t>on the COSEWIC/COSEPAC website (</w:t>
      </w:r>
      <w:hyperlink r:id="rId14" w:history="1">
        <w:r w:rsidRPr="002A0D70">
          <w:rPr>
            <w:rStyle w:val="Hyperlink"/>
            <w:rFonts w:cs="Arial"/>
            <w:szCs w:val="24"/>
          </w:rPr>
          <w:t>https://www.canada.ca/en/environment-climate-change/services/committee-status-endangered-wildlife.html</w:t>
        </w:r>
      </w:hyperlink>
      <w:r w:rsidRPr="0043095F">
        <w:rPr>
          <w:rFonts w:cs="Arial"/>
          <w:szCs w:val="24"/>
        </w:rPr>
        <w:t xml:space="preserve">) for bibliographic style] </w:t>
      </w:r>
    </w:p>
    <w:p w:rsidR="00904086" w:rsidRPr="0043095F" w:rsidRDefault="00904086" w:rsidP="00904086">
      <w:pPr>
        <w:rPr>
          <w:b/>
          <w:szCs w:val="24"/>
        </w:rPr>
      </w:pPr>
      <w:bookmarkStart w:id="143" w:name="_Toc217374601"/>
      <w:bookmarkStart w:id="144" w:name="_Toc221418516"/>
      <w:bookmarkStart w:id="145" w:name="_Toc226763290"/>
      <w:bookmarkStart w:id="146" w:name="_Toc236212106"/>
    </w:p>
    <w:p w:rsidR="00904086" w:rsidRDefault="00904086" w:rsidP="00904086">
      <w:pPr>
        <w:rPr>
          <w:b/>
          <w:szCs w:val="24"/>
        </w:rPr>
      </w:pPr>
    </w:p>
    <w:p w:rsidR="00577526" w:rsidRPr="0043095F" w:rsidRDefault="00577526" w:rsidP="00904086">
      <w:pPr>
        <w:rPr>
          <w:b/>
          <w:szCs w:val="24"/>
        </w:rPr>
      </w:pPr>
    </w:p>
    <w:p w:rsidR="00904086" w:rsidRPr="00A94EDB" w:rsidRDefault="00904086" w:rsidP="00904086">
      <w:pPr>
        <w:rPr>
          <w:b/>
          <w:szCs w:val="24"/>
        </w:rPr>
      </w:pPr>
      <w:r w:rsidRPr="0043095F">
        <w:rPr>
          <w:b/>
          <w:szCs w:val="24"/>
        </w:rPr>
        <w:t>BIOGRAPHICAL SUMMARY OF REPORT WRITER(S)</w:t>
      </w:r>
      <w:r w:rsidRPr="00A94EDB">
        <w:rPr>
          <w:b/>
          <w:szCs w:val="24"/>
        </w:rPr>
        <w:t xml:space="preserve"> </w:t>
      </w:r>
      <w:bookmarkEnd w:id="143"/>
      <w:bookmarkEnd w:id="144"/>
      <w:bookmarkEnd w:id="145"/>
      <w:bookmarkEnd w:id="146"/>
    </w:p>
    <w:p w:rsidR="00904086" w:rsidRPr="00CB0BD7" w:rsidRDefault="00904086" w:rsidP="00904086">
      <w:pPr>
        <w:rPr>
          <w:rFonts w:cs="Arial"/>
          <w:szCs w:val="24"/>
        </w:rPr>
      </w:pPr>
    </w:p>
    <w:p w:rsidR="00904086" w:rsidRDefault="00904086" w:rsidP="00904086">
      <w:pPr>
        <w:rPr>
          <w:rFonts w:cs="Arial"/>
          <w:szCs w:val="24"/>
          <w:lang w:val="en-CA"/>
        </w:rPr>
      </w:pPr>
    </w:p>
    <w:p w:rsidR="00577526" w:rsidRPr="00CB0BD7" w:rsidRDefault="00577526" w:rsidP="00904086">
      <w:pPr>
        <w:rPr>
          <w:rFonts w:cs="Arial"/>
          <w:szCs w:val="24"/>
          <w:lang w:val="en-CA"/>
        </w:rPr>
      </w:pPr>
    </w:p>
    <w:p w:rsidR="00904086" w:rsidRPr="00A94EDB" w:rsidRDefault="00904086" w:rsidP="00904086">
      <w:pPr>
        <w:rPr>
          <w:b/>
          <w:szCs w:val="24"/>
        </w:rPr>
      </w:pPr>
      <w:bookmarkStart w:id="147" w:name="_Toc217374602"/>
      <w:bookmarkStart w:id="148" w:name="_Toc221418517"/>
      <w:bookmarkStart w:id="149" w:name="_Toc226763291"/>
      <w:bookmarkStart w:id="150" w:name="_Toc236212107"/>
      <w:r w:rsidRPr="00A94EDB">
        <w:rPr>
          <w:b/>
          <w:szCs w:val="24"/>
        </w:rPr>
        <w:t xml:space="preserve">COLLECTIONS EXAMINED </w:t>
      </w:r>
      <w:bookmarkEnd w:id="147"/>
      <w:bookmarkEnd w:id="148"/>
      <w:bookmarkEnd w:id="149"/>
      <w:bookmarkEnd w:id="150"/>
    </w:p>
    <w:p w:rsidR="00904086" w:rsidRPr="00CB0BD7" w:rsidRDefault="00904086" w:rsidP="00904086">
      <w:pPr>
        <w:rPr>
          <w:rFonts w:cs="Arial"/>
          <w:szCs w:val="24"/>
        </w:rPr>
      </w:pPr>
    </w:p>
    <w:p w:rsidR="00904086" w:rsidRDefault="00904086" w:rsidP="00904086">
      <w:pPr>
        <w:rPr>
          <w:rFonts w:cs="Arial"/>
          <w:szCs w:val="24"/>
          <w:lang w:val="en-CA" w:eastAsia="en-CA"/>
        </w:rPr>
      </w:pPr>
    </w:p>
    <w:p w:rsidR="00904086" w:rsidRPr="00CB0BD7" w:rsidRDefault="00904086" w:rsidP="00904086">
      <w:pPr>
        <w:keepNext/>
        <w:keepLines/>
        <w:rPr>
          <w:szCs w:val="24"/>
        </w:rPr>
      </w:pPr>
      <w:bookmarkStart w:id="151" w:name="_Toc503751112"/>
      <w:r w:rsidRPr="00CB0BD7">
        <w:rPr>
          <w:szCs w:val="24"/>
        </w:rPr>
        <w:t xml:space="preserve">List of </w:t>
      </w:r>
      <w:bookmarkEnd w:id="151"/>
      <w:r w:rsidRPr="00CB0BD7">
        <w:rPr>
          <w:szCs w:val="24"/>
        </w:rPr>
        <w:t xml:space="preserve">tables </w:t>
      </w:r>
    </w:p>
    <w:p w:rsidR="00904086" w:rsidRPr="00CB0BD7" w:rsidRDefault="00904086" w:rsidP="00904086">
      <w:pPr>
        <w:keepNext/>
        <w:keepLines/>
        <w:rPr>
          <w:szCs w:val="24"/>
        </w:rPr>
      </w:pPr>
    </w:p>
    <w:p w:rsidR="00904086" w:rsidRPr="00CB0BD7" w:rsidRDefault="00904086" w:rsidP="00904086">
      <w:pPr>
        <w:pStyle w:val="tablecaption"/>
        <w:rPr>
          <w:rFonts w:cs="Arial"/>
        </w:rPr>
      </w:pPr>
      <w:r w:rsidRPr="00CB0BD7">
        <w:rPr>
          <w:rFonts w:cs="Arial"/>
        </w:rPr>
        <w:t xml:space="preserve">Table 1. [Caption to table </w:t>
      </w:r>
      <w:proofErr w:type="gramStart"/>
      <w:r w:rsidRPr="00CB0BD7">
        <w:rPr>
          <w:rFonts w:cs="Arial"/>
        </w:rPr>
        <w:t>1</w:t>
      </w:r>
      <w:proofErr w:type="gramEnd"/>
      <w:r w:rsidRPr="00CB0BD7">
        <w:rPr>
          <w:rFonts w:cs="Arial"/>
        </w:rPr>
        <w:t>]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373"/>
        <w:gridCol w:w="2569"/>
        <w:gridCol w:w="3364"/>
        <w:gridCol w:w="1613"/>
      </w:tblGrid>
      <w:tr w:rsidR="00904086" w:rsidRPr="00CB0BD7" w:rsidTr="00206A3B">
        <w:trPr>
          <w:jc w:val="center"/>
        </w:trPr>
        <w:tc>
          <w:tcPr>
            <w:tcW w:w="373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</w:tcPr>
          <w:p w:rsidR="00904086" w:rsidRPr="00CB0BD7" w:rsidRDefault="00904086" w:rsidP="00206A3B">
            <w:pPr>
              <w:pStyle w:val="tabletext"/>
              <w:rPr>
                <w:rFonts w:cs="Arial"/>
              </w:rPr>
            </w:pPr>
          </w:p>
        </w:tc>
        <w:tc>
          <w:tcPr>
            <w:tcW w:w="2569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</w:tcPr>
          <w:p w:rsidR="00904086" w:rsidRPr="00CB0BD7" w:rsidRDefault="00904086" w:rsidP="00206A3B">
            <w:pPr>
              <w:pStyle w:val="tabletext"/>
              <w:rPr>
                <w:rFonts w:cs="Arial"/>
              </w:rPr>
            </w:pPr>
          </w:p>
        </w:tc>
        <w:tc>
          <w:tcPr>
            <w:tcW w:w="3364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</w:tcPr>
          <w:p w:rsidR="00904086" w:rsidRPr="00CB0BD7" w:rsidRDefault="00904086" w:rsidP="00206A3B">
            <w:pPr>
              <w:pStyle w:val="tabletext"/>
              <w:rPr>
                <w:rFonts w:cs="Arial"/>
              </w:rPr>
            </w:pPr>
          </w:p>
        </w:tc>
        <w:tc>
          <w:tcPr>
            <w:tcW w:w="1613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</w:tcPr>
          <w:p w:rsidR="00904086" w:rsidRPr="00CB0BD7" w:rsidRDefault="00904086" w:rsidP="00206A3B">
            <w:pPr>
              <w:pStyle w:val="tabletext"/>
              <w:rPr>
                <w:rFonts w:cs="Arial"/>
              </w:rPr>
            </w:pPr>
          </w:p>
        </w:tc>
      </w:tr>
      <w:tr w:rsidR="00904086" w:rsidRPr="00CB0BD7" w:rsidTr="00206A3B">
        <w:trPr>
          <w:jc w:val="center"/>
        </w:trPr>
        <w:tc>
          <w:tcPr>
            <w:tcW w:w="373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904086" w:rsidRPr="00CB0BD7" w:rsidRDefault="00904086" w:rsidP="00206A3B">
            <w:pPr>
              <w:pStyle w:val="tabletext"/>
              <w:rPr>
                <w:rFonts w:cs="Arial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904086" w:rsidRPr="00CB0BD7" w:rsidRDefault="00904086" w:rsidP="00206A3B">
            <w:pPr>
              <w:pStyle w:val="tabletext"/>
              <w:rPr>
                <w:rFonts w:cs="Arial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904086" w:rsidRPr="00CB0BD7" w:rsidRDefault="00904086" w:rsidP="00206A3B">
            <w:pPr>
              <w:pStyle w:val="tabletext"/>
              <w:rPr>
                <w:rFonts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904086" w:rsidRPr="00CB0BD7" w:rsidRDefault="00904086" w:rsidP="00206A3B">
            <w:pPr>
              <w:pStyle w:val="tabletext"/>
              <w:rPr>
                <w:rFonts w:cs="Arial"/>
              </w:rPr>
            </w:pPr>
          </w:p>
        </w:tc>
      </w:tr>
    </w:tbl>
    <w:p w:rsidR="00904086" w:rsidRPr="00CB0BD7" w:rsidRDefault="00904086" w:rsidP="00904086">
      <w:pPr>
        <w:rPr>
          <w:rFonts w:cs="Arial"/>
        </w:rPr>
      </w:pPr>
    </w:p>
    <w:p w:rsidR="00904086" w:rsidRPr="00CB0BD7" w:rsidRDefault="00904086" w:rsidP="00904086">
      <w:pPr>
        <w:rPr>
          <w:rFonts w:cs="Arial"/>
        </w:rPr>
      </w:pPr>
    </w:p>
    <w:p w:rsidR="00577526" w:rsidRDefault="00577526" w:rsidP="00904086">
      <w:pPr>
        <w:rPr>
          <w:szCs w:val="24"/>
        </w:rPr>
      </w:pPr>
      <w:bookmarkStart w:id="152" w:name="_Toc503751111"/>
    </w:p>
    <w:p w:rsidR="00577526" w:rsidRDefault="00577526" w:rsidP="00904086">
      <w:pPr>
        <w:rPr>
          <w:szCs w:val="24"/>
        </w:rPr>
      </w:pPr>
    </w:p>
    <w:p w:rsidR="00904086" w:rsidRDefault="00904086" w:rsidP="00904086">
      <w:pPr>
        <w:rPr>
          <w:szCs w:val="24"/>
        </w:rPr>
      </w:pPr>
      <w:r w:rsidRPr="00CB0BD7">
        <w:rPr>
          <w:szCs w:val="24"/>
        </w:rPr>
        <w:t>List of figures</w:t>
      </w:r>
      <w:bookmarkEnd w:id="152"/>
      <w:r w:rsidRPr="00CB0BD7">
        <w:rPr>
          <w:szCs w:val="24"/>
        </w:rPr>
        <w:t xml:space="preserve"> </w:t>
      </w:r>
    </w:p>
    <w:p w:rsidR="00577526" w:rsidRPr="00CB0BD7" w:rsidRDefault="00577526" w:rsidP="00904086">
      <w:pPr>
        <w:rPr>
          <w:szCs w:val="24"/>
        </w:rPr>
      </w:pPr>
    </w:p>
    <w:p w:rsidR="00904086" w:rsidRPr="00CB0BD7" w:rsidRDefault="00904086" w:rsidP="00904086">
      <w:pPr>
        <w:rPr>
          <w:rFonts w:cs="Arial"/>
        </w:rPr>
      </w:pPr>
      <w:r w:rsidRPr="00CB0BD7">
        <w:rPr>
          <w:rFonts w:cs="Arial"/>
        </w:rPr>
        <w:t xml:space="preserve">[Where possible, create TIFF, JPEG or GIF image files that </w:t>
      </w:r>
      <w:proofErr w:type="gramStart"/>
      <w:r w:rsidRPr="00CB0BD7">
        <w:rPr>
          <w:rFonts w:cs="Arial"/>
        </w:rPr>
        <w:t>can be inserted</w:t>
      </w:r>
      <w:proofErr w:type="gramEnd"/>
      <w:r w:rsidRPr="00CB0BD7">
        <w:rPr>
          <w:rFonts w:cs="Arial"/>
        </w:rPr>
        <w:t xml:space="preserve"> within the Status Report as pictures in Microsoft Word®.  Provide the image files separately in addition to the single Microsoft Word® file containing the complete and formatted Status Report including all pictures.]</w:t>
      </w:r>
    </w:p>
    <w:p w:rsidR="00904086" w:rsidRPr="00CB0BD7" w:rsidRDefault="00904086" w:rsidP="00904086">
      <w:pPr>
        <w:rPr>
          <w:rFonts w:cs="Arial"/>
        </w:rPr>
      </w:pPr>
    </w:p>
    <w:p w:rsidR="00904086" w:rsidRPr="00CB0BD7" w:rsidRDefault="00904086" w:rsidP="00904086">
      <w:pPr>
        <w:rPr>
          <w:rFonts w:cs="Arial"/>
        </w:rPr>
      </w:pPr>
      <w:r w:rsidRPr="00CB0BD7">
        <w:rPr>
          <w:rFonts w:cs="Arial"/>
        </w:rPr>
        <w:t>[Format is the following:]</w:t>
      </w:r>
    </w:p>
    <w:p w:rsidR="00904086" w:rsidRPr="00CB0BD7" w:rsidRDefault="00904086" w:rsidP="00904086">
      <w:pPr>
        <w:rPr>
          <w:rFonts w:cs="Arial"/>
        </w:rPr>
      </w:pPr>
    </w:p>
    <w:p w:rsidR="00904086" w:rsidRPr="00CB0BD7" w:rsidRDefault="00904086" w:rsidP="00904086">
      <w:pPr>
        <w:pStyle w:val="figurecaptions"/>
        <w:keepNext w:val="0"/>
        <w:keepLines w:val="0"/>
        <w:rPr>
          <w:rFonts w:cs="Arial"/>
        </w:rPr>
      </w:pPr>
      <w:r w:rsidRPr="00CB0BD7">
        <w:rPr>
          <w:rFonts w:cs="Arial"/>
        </w:rPr>
        <w:t xml:space="preserve">Figure 1. [Caption to figure </w:t>
      </w:r>
      <w:proofErr w:type="gramStart"/>
      <w:r w:rsidRPr="00CB0BD7">
        <w:rPr>
          <w:rFonts w:cs="Arial"/>
        </w:rPr>
        <w:t>1</w:t>
      </w:r>
      <w:proofErr w:type="gramEnd"/>
      <w:r w:rsidRPr="00CB0BD7">
        <w:rPr>
          <w:rFonts w:cs="Arial"/>
        </w:rPr>
        <w:t>]</w:t>
      </w:r>
    </w:p>
    <w:p w:rsidR="00904086" w:rsidRPr="00CB0BD7" w:rsidRDefault="00904086" w:rsidP="00904086">
      <w:pPr>
        <w:pStyle w:val="figurecaptions"/>
        <w:keepNext w:val="0"/>
        <w:keepLines w:val="0"/>
        <w:rPr>
          <w:rFonts w:cs="Arial"/>
        </w:rPr>
      </w:pPr>
    </w:p>
    <w:p w:rsidR="00904086" w:rsidRDefault="00904086" w:rsidP="00904086">
      <w:pPr>
        <w:rPr>
          <w:rFonts w:cs="Arial"/>
        </w:rPr>
      </w:pPr>
      <w:r w:rsidRPr="00CB0BD7">
        <w:rPr>
          <w:rFonts w:cs="Arial"/>
        </w:rPr>
        <w:t xml:space="preserve">[Figure placement: All figures </w:t>
      </w:r>
      <w:proofErr w:type="gramStart"/>
      <w:r w:rsidRPr="00CB0BD7">
        <w:rPr>
          <w:rFonts w:cs="Arial"/>
        </w:rPr>
        <w:t>must be collected and inserted sequentially at the end of the report, right after the tables</w:t>
      </w:r>
      <w:proofErr w:type="gramEnd"/>
      <w:r w:rsidRPr="00CB0BD7">
        <w:rPr>
          <w:rFonts w:cs="Arial"/>
        </w:rPr>
        <w:t>.]</w:t>
      </w:r>
    </w:p>
    <w:p w:rsidR="00904086" w:rsidRDefault="00904086" w:rsidP="00904086">
      <w:pPr>
        <w:rPr>
          <w:rFonts w:cs="Arial"/>
        </w:rPr>
      </w:pPr>
    </w:p>
    <w:p w:rsidR="00904086" w:rsidRPr="00A94EDB" w:rsidRDefault="00904086" w:rsidP="00904086">
      <w:pPr>
        <w:rPr>
          <w:rFonts w:cs="Arial"/>
        </w:rPr>
      </w:pPr>
    </w:p>
    <w:p w:rsidR="00904086" w:rsidRDefault="00904086" w:rsidP="00904086">
      <w:pPr>
        <w:rPr>
          <w:szCs w:val="24"/>
        </w:rPr>
      </w:pPr>
      <w:r w:rsidRPr="00CB0BD7">
        <w:rPr>
          <w:szCs w:val="24"/>
        </w:rPr>
        <w:t xml:space="preserve">List of appendices </w:t>
      </w:r>
    </w:p>
    <w:p w:rsidR="00577526" w:rsidRPr="00CB0BD7" w:rsidRDefault="00577526" w:rsidP="00904086">
      <w:pPr>
        <w:rPr>
          <w:szCs w:val="24"/>
        </w:rPr>
      </w:pPr>
    </w:p>
    <w:p w:rsidR="00904086" w:rsidRPr="0043095F" w:rsidRDefault="00904086" w:rsidP="00904086">
      <w:pPr>
        <w:rPr>
          <w:rFonts w:cs="Arial"/>
        </w:rPr>
      </w:pPr>
      <w:r w:rsidRPr="00CB0BD7">
        <w:rPr>
          <w:rFonts w:cs="Arial"/>
        </w:rPr>
        <w:t xml:space="preserve">[Note: Appendices containing sensitive or confidential information must be submitted as separate documents and </w:t>
      </w:r>
      <w:r w:rsidRPr="00CB0BD7">
        <w:rPr>
          <w:rFonts w:cs="Arial"/>
          <w:b/>
          <w:i/>
        </w:rPr>
        <w:t>not</w:t>
      </w:r>
      <w:r w:rsidRPr="00CB0BD7">
        <w:rPr>
          <w:rFonts w:cs="Arial"/>
        </w:rPr>
        <w:t xml:space="preserve"> be indicated in the table of contents or referenced in the report</w:t>
      </w:r>
      <w:r w:rsidRPr="00CB0BD7">
        <w:rPr>
          <w:rFonts w:cs="Arial"/>
          <w:b/>
        </w:rPr>
        <w:t xml:space="preserve"> </w:t>
      </w:r>
      <w:r w:rsidRPr="00CB0BD7">
        <w:rPr>
          <w:rFonts w:cs="Arial"/>
        </w:rPr>
        <w:t>(</w:t>
      </w:r>
      <w:r w:rsidRPr="0043095F">
        <w:rPr>
          <w:rFonts w:cs="Arial"/>
        </w:rPr>
        <w:t xml:space="preserve">see </w:t>
      </w:r>
      <w:hyperlink r:id="rId15" w:history="1">
        <w:r w:rsidRPr="0043095F">
          <w:rPr>
            <w:rStyle w:val="Hyperlink"/>
            <w:rFonts w:cs="Arial"/>
            <w:i/>
          </w:rPr>
          <w:t>Information for PreparingStatus Reports</w:t>
        </w:r>
      </w:hyperlink>
      <w:r w:rsidRPr="0043095F">
        <w:rPr>
          <w:rFonts w:cs="Arial"/>
        </w:rPr>
        <w:t xml:space="preserve"> on the COSEWIC website</w:t>
      </w:r>
      <w:r w:rsidRPr="0043095F">
        <w:t xml:space="preserve"> </w:t>
      </w:r>
      <w:hyperlink r:id="rId16" w:history="1">
        <w:r w:rsidRPr="002A0D70">
          <w:rPr>
            <w:rStyle w:val="Hyperlink"/>
            <w:rFonts w:cs="Arial"/>
          </w:rPr>
          <w:t>https://www.canada.ca/en/environment-climate-change/services/committee-status-endangered-wildlife.html</w:t>
        </w:r>
      </w:hyperlink>
      <w:r w:rsidRPr="0043095F">
        <w:rPr>
          <w:rStyle w:val="Hyperlink"/>
          <w:rFonts w:cs="Arial"/>
        </w:rPr>
        <w:t xml:space="preserve"> </w:t>
      </w:r>
      <w:r w:rsidRPr="0043095F">
        <w:rPr>
          <w:rFonts w:cs="Arial"/>
        </w:rPr>
        <w:t>for details)]</w:t>
      </w:r>
    </w:p>
    <w:p w:rsidR="00904086" w:rsidRPr="0043095F" w:rsidRDefault="00904086" w:rsidP="00904086">
      <w:pPr>
        <w:rPr>
          <w:rFonts w:cs="Arial"/>
        </w:rPr>
      </w:pPr>
    </w:p>
    <w:p w:rsidR="00904086" w:rsidRPr="005E010F" w:rsidRDefault="00904086" w:rsidP="00904086">
      <w:pPr>
        <w:pStyle w:val="Appendixcaptions"/>
        <w:keepNext w:val="0"/>
        <w:keepLines w:val="0"/>
        <w:rPr>
          <w:rFonts w:cs="Arial"/>
        </w:rPr>
      </w:pPr>
      <w:r w:rsidRPr="0043095F">
        <w:rPr>
          <w:rFonts w:cs="Arial"/>
        </w:rPr>
        <w:t>Appendix 1. [Caption to Appendix 1]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1170"/>
        <w:gridCol w:w="5328"/>
      </w:tblGrid>
      <w:tr w:rsidR="00904086" w:rsidRPr="005E010F" w:rsidTr="00206A3B">
        <w:trPr>
          <w:jc w:val="center"/>
        </w:trPr>
        <w:tc>
          <w:tcPr>
            <w:tcW w:w="1242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</w:tcPr>
          <w:p w:rsidR="00904086" w:rsidRPr="005E010F" w:rsidRDefault="00904086" w:rsidP="00206A3B">
            <w:pPr>
              <w:rPr>
                <w:rFonts w:cs="Arial"/>
                <w:b/>
              </w:rPr>
            </w:pPr>
          </w:p>
        </w:tc>
        <w:tc>
          <w:tcPr>
            <w:tcW w:w="1170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</w:tcPr>
          <w:p w:rsidR="00904086" w:rsidRPr="005E010F" w:rsidRDefault="00904086" w:rsidP="00206A3B">
            <w:pPr>
              <w:rPr>
                <w:rFonts w:cs="Arial"/>
                <w:b/>
              </w:rPr>
            </w:pPr>
          </w:p>
        </w:tc>
        <w:tc>
          <w:tcPr>
            <w:tcW w:w="5328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</w:tcPr>
          <w:p w:rsidR="00904086" w:rsidRPr="005E010F" w:rsidRDefault="00904086" w:rsidP="00206A3B">
            <w:pPr>
              <w:rPr>
                <w:rFonts w:cs="Arial"/>
                <w:b/>
              </w:rPr>
            </w:pPr>
          </w:p>
        </w:tc>
      </w:tr>
      <w:tr w:rsidR="00904086" w:rsidRPr="005E010F" w:rsidTr="00206A3B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04086" w:rsidRPr="005E010F" w:rsidRDefault="00904086" w:rsidP="00206A3B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04086" w:rsidRPr="005E010F" w:rsidRDefault="00904086" w:rsidP="00206A3B">
            <w:pPr>
              <w:rPr>
                <w:rFonts w:cs="Arial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04086" w:rsidRPr="005E010F" w:rsidRDefault="00904086" w:rsidP="00206A3B">
            <w:pPr>
              <w:rPr>
                <w:rFonts w:cs="Arial"/>
              </w:rPr>
            </w:pPr>
          </w:p>
        </w:tc>
      </w:tr>
      <w:tr w:rsidR="00904086" w:rsidRPr="005E010F" w:rsidTr="00206A3B">
        <w:trPr>
          <w:jc w:val="center"/>
        </w:trPr>
        <w:tc>
          <w:tcPr>
            <w:tcW w:w="1242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904086" w:rsidRPr="005E010F" w:rsidRDefault="00904086" w:rsidP="00206A3B">
            <w:pPr>
              <w:pStyle w:val="NormalBold"/>
              <w:rPr>
                <w:rFonts w:cs="Arial"/>
                <w:b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904086" w:rsidRPr="005E010F" w:rsidRDefault="00904086" w:rsidP="00206A3B">
            <w:pPr>
              <w:rPr>
                <w:rFonts w:cs="Arial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904086" w:rsidRPr="005E010F" w:rsidRDefault="00904086" w:rsidP="00206A3B">
            <w:pPr>
              <w:rPr>
                <w:rFonts w:cs="Arial"/>
              </w:rPr>
            </w:pPr>
          </w:p>
        </w:tc>
      </w:tr>
      <w:bookmarkEnd w:id="0"/>
      <w:bookmarkEnd w:id="1"/>
    </w:tbl>
    <w:p w:rsidR="00904086" w:rsidRDefault="00904086" w:rsidP="00904086"/>
    <w:p w:rsidR="00A171BB" w:rsidRDefault="001C388E"/>
    <w:sectPr w:rsidR="00A171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86" w:rsidRDefault="00904086" w:rsidP="00904086">
      <w:r>
        <w:separator/>
      </w:r>
    </w:p>
  </w:endnote>
  <w:endnote w:type="continuationSeparator" w:id="0">
    <w:p w:rsidR="00904086" w:rsidRDefault="00904086" w:rsidP="0090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86" w:rsidRDefault="00904086" w:rsidP="00904086">
      <w:r>
        <w:separator/>
      </w:r>
    </w:p>
  </w:footnote>
  <w:footnote w:type="continuationSeparator" w:id="0">
    <w:p w:rsidR="00904086" w:rsidRDefault="00904086" w:rsidP="00904086">
      <w:r>
        <w:continuationSeparator/>
      </w:r>
    </w:p>
  </w:footnote>
  <w:footnote w:id="1">
    <w:p w:rsidR="00904086" w:rsidRPr="0029240A" w:rsidRDefault="00904086" w:rsidP="00904086">
      <w:pPr>
        <w:pStyle w:val="Footer"/>
        <w:rPr>
          <w:sz w:val="20"/>
        </w:rPr>
      </w:pPr>
      <w:r w:rsidRPr="00AB52BF">
        <w:rPr>
          <w:rStyle w:val="FootnoteReference"/>
        </w:rPr>
        <w:sym w:font="Symbol" w:char="F02A"/>
      </w:r>
      <w:r>
        <w:t xml:space="preserve"> </w:t>
      </w:r>
      <w:r w:rsidRPr="0029240A">
        <w:rPr>
          <w:sz w:val="20"/>
        </w:rPr>
        <w:t xml:space="preserve">See Definitions and Abbreviations on </w:t>
      </w:r>
      <w:hyperlink r:id="rId1" w:history="1">
        <w:r w:rsidRPr="0029240A">
          <w:rPr>
            <w:rStyle w:val="Hyperlink"/>
            <w:sz w:val="20"/>
          </w:rPr>
          <w:t>COSEWIC website</w:t>
        </w:r>
      </w:hyperlink>
      <w:r w:rsidRPr="0029240A">
        <w:rPr>
          <w:sz w:val="20"/>
        </w:rPr>
        <w:t xml:space="preserve"> and </w:t>
      </w:r>
      <w:hyperlink r:id="rId2" w:history="1">
        <w:r w:rsidRPr="00AB52BF">
          <w:rPr>
            <w:rStyle w:val="Hyperlink"/>
            <w:sz w:val="20"/>
          </w:rPr>
          <w:t>IUCN</w:t>
        </w:r>
      </w:hyperlink>
      <w:r w:rsidRPr="0029240A">
        <w:rPr>
          <w:sz w:val="20"/>
        </w:rPr>
        <w:t xml:space="preserve"> </w:t>
      </w:r>
      <w:r w:rsidRPr="00A35112">
        <w:rPr>
          <w:sz w:val="20"/>
        </w:rPr>
        <w:t>(Feb 2014)</w:t>
      </w:r>
      <w:r w:rsidRPr="0029240A">
        <w:rPr>
          <w:sz w:val="20"/>
        </w:rPr>
        <w:t xml:space="preserve"> for more information on this term</w:t>
      </w:r>
    </w:p>
    <w:p w:rsidR="00904086" w:rsidRPr="00AB52BF" w:rsidRDefault="00904086" w:rsidP="00904086">
      <w:pPr>
        <w:pStyle w:val="FootnoteText"/>
      </w:pPr>
    </w:p>
  </w:footnote>
  <w:footnote w:id="2">
    <w:p w:rsidR="00904086" w:rsidRPr="00935F18" w:rsidRDefault="00904086" w:rsidP="00904086">
      <w:pPr>
        <w:pStyle w:val="FootnoteText"/>
        <w:rPr>
          <w:lang w:val="en-CA"/>
        </w:rPr>
      </w:pPr>
    </w:p>
  </w:footnote>
  <w:footnote w:id="3">
    <w:p w:rsidR="00904086" w:rsidRPr="00A41262" w:rsidRDefault="00904086" w:rsidP="00904086">
      <w:pPr>
        <w:pStyle w:val="FootnoteText"/>
      </w:pPr>
      <w:r w:rsidRPr="00A41262">
        <w:rPr>
          <w:rStyle w:val="FootnoteReference"/>
        </w:rPr>
        <w:sym w:font="Symbol" w:char="F02B"/>
      </w:r>
      <w:r>
        <w:t xml:space="preserve"> See </w:t>
      </w:r>
      <w:hyperlink r:id="rId3" w:history="1">
        <w:r w:rsidRPr="00883877">
          <w:rPr>
            <w:rStyle w:val="Hyperlink"/>
          </w:rPr>
          <w:t>Table 3</w:t>
        </w:r>
      </w:hyperlink>
      <w:bookmarkStart w:id="42" w:name="_GoBack"/>
      <w:bookmarkEnd w:id="42"/>
      <w:r>
        <w:t xml:space="preserve"> ( Guidelines for modifying status assessment based on rescue effect)  </w:t>
      </w:r>
    </w:p>
  </w:footnote>
  <w:footnote w:id="4">
    <w:p w:rsidR="00904086" w:rsidRPr="00A41262" w:rsidRDefault="00904086" w:rsidP="00904086">
      <w:pPr>
        <w:pStyle w:val="FootnoteText"/>
      </w:pPr>
    </w:p>
  </w:footnote>
  <w:footnote w:id="5">
    <w:p w:rsidR="00904086" w:rsidRPr="00A41262" w:rsidRDefault="00904086" w:rsidP="0090408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60D6"/>
    <w:multiLevelType w:val="hybridMultilevel"/>
    <w:tmpl w:val="D868CE28"/>
    <w:lvl w:ilvl="0" w:tplc="13CE4820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371FB"/>
    <w:multiLevelType w:val="hybridMultilevel"/>
    <w:tmpl w:val="EC32D274"/>
    <w:lvl w:ilvl="0" w:tplc="25688F6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8B484A"/>
    <w:multiLevelType w:val="hybridMultilevel"/>
    <w:tmpl w:val="A718CB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86"/>
    <w:rsid w:val="00002D94"/>
    <w:rsid w:val="0011529C"/>
    <w:rsid w:val="001631E0"/>
    <w:rsid w:val="001C388E"/>
    <w:rsid w:val="002479BD"/>
    <w:rsid w:val="004F6C50"/>
    <w:rsid w:val="005157FD"/>
    <w:rsid w:val="00575B94"/>
    <w:rsid w:val="00577526"/>
    <w:rsid w:val="006711DC"/>
    <w:rsid w:val="006957E8"/>
    <w:rsid w:val="00794BDB"/>
    <w:rsid w:val="008A4ECD"/>
    <w:rsid w:val="008F68A9"/>
    <w:rsid w:val="00904086"/>
    <w:rsid w:val="0099326F"/>
    <w:rsid w:val="009B0250"/>
    <w:rsid w:val="009F1A66"/>
    <w:rsid w:val="009F715F"/>
    <w:rsid w:val="00AE724A"/>
    <w:rsid w:val="00B70269"/>
    <w:rsid w:val="00BA4E67"/>
    <w:rsid w:val="00BC39B6"/>
    <w:rsid w:val="00C05318"/>
    <w:rsid w:val="00C519C6"/>
    <w:rsid w:val="00C8332F"/>
    <w:rsid w:val="00F60516"/>
    <w:rsid w:val="00F9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BFBD"/>
  <w15:chartTrackingRefBased/>
  <w15:docId w15:val="{32BAC697-1B23-42AA-BBE1-CB4675F3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86"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B0250"/>
    <w:pPr>
      <w:keepNext/>
      <w:outlineLvl w:val="0"/>
    </w:pPr>
    <w:rPr>
      <w:rFonts w:eastAsiaTheme="majorEastAsia" w:cs="Arial"/>
      <w:i/>
      <w:iCs/>
    </w:rPr>
  </w:style>
  <w:style w:type="paragraph" w:styleId="Heading2">
    <w:name w:val="heading 2"/>
    <w:basedOn w:val="Normal"/>
    <w:next w:val="Normal"/>
    <w:link w:val="Heading2Char"/>
    <w:qFormat/>
    <w:rsid w:val="009B0250"/>
    <w:pPr>
      <w:keepNext/>
      <w:outlineLvl w:val="1"/>
    </w:pPr>
    <w:rPr>
      <w:rFonts w:eastAsiaTheme="majorEastAsia" w:cstheme="majorBidi"/>
      <w:b/>
      <w:bCs/>
      <w:i/>
      <w:iCs/>
      <w:szCs w:val="24"/>
    </w:rPr>
  </w:style>
  <w:style w:type="paragraph" w:styleId="Heading3">
    <w:name w:val="heading 3"/>
    <w:basedOn w:val="Normal"/>
    <w:next w:val="Normal"/>
    <w:link w:val="Heading3Char"/>
    <w:qFormat/>
    <w:rsid w:val="009B0250"/>
    <w:pPr>
      <w:keepNext/>
      <w:outlineLvl w:val="2"/>
    </w:pPr>
    <w:rPr>
      <w:rFonts w:cs="Arial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1E0"/>
    <w:rPr>
      <w:rFonts w:ascii="Arial" w:eastAsiaTheme="majorEastAsia" w:hAnsi="Arial" w:cs="Arial"/>
      <w:i/>
      <w:iCs/>
      <w:lang w:eastAsia="en-CA"/>
    </w:rPr>
  </w:style>
  <w:style w:type="character" w:customStyle="1" w:styleId="Heading2Char">
    <w:name w:val="Heading 2 Char"/>
    <w:basedOn w:val="DefaultParagraphFont"/>
    <w:link w:val="Heading2"/>
    <w:rsid w:val="006711DC"/>
    <w:rPr>
      <w:rFonts w:eastAsiaTheme="majorEastAsia" w:cstheme="majorBidi"/>
      <w:b/>
      <w:bCs/>
      <w:i/>
      <w:iCs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rsid w:val="006711DC"/>
    <w:rPr>
      <w:rFonts w:cs="Arial"/>
      <w:i/>
      <w:iCs/>
      <w:sz w:val="24"/>
      <w:szCs w:val="24"/>
      <w:lang w:eastAsia="en-CA"/>
    </w:rPr>
  </w:style>
  <w:style w:type="paragraph" w:customStyle="1" w:styleId="Figure1">
    <w:name w:val="Figure1"/>
    <w:basedOn w:val="Heading1"/>
    <w:qFormat/>
    <w:rsid w:val="009B0250"/>
    <w:pPr>
      <w:pageBreakBefore/>
    </w:pPr>
    <w:rPr>
      <w:rFonts w:eastAsia="Times New Roman"/>
      <w:i w:val="0"/>
      <w:szCs w:val="24"/>
    </w:rPr>
  </w:style>
  <w:style w:type="character" w:styleId="Strong">
    <w:name w:val="Strong"/>
    <w:qFormat/>
    <w:rsid w:val="009B0250"/>
    <w:rPr>
      <w:b/>
      <w:bCs/>
    </w:rPr>
  </w:style>
  <w:style w:type="character" w:styleId="Emphasis">
    <w:name w:val="Emphasis"/>
    <w:uiPriority w:val="20"/>
    <w:qFormat/>
    <w:rsid w:val="009B0250"/>
    <w:rPr>
      <w:i/>
    </w:rPr>
  </w:style>
  <w:style w:type="paragraph" w:styleId="ListParagraph">
    <w:name w:val="List Paragraph"/>
    <w:basedOn w:val="Normal"/>
    <w:uiPriority w:val="34"/>
    <w:qFormat/>
    <w:rsid w:val="009B0250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  <w:rPr>
      <w:rFonts w:ascii="Arial" w:hAnsi="Arial"/>
      <w:sz w:val="24"/>
    </w:rPr>
  </w:style>
  <w:style w:type="character" w:styleId="PageNumber">
    <w:name w:val="page number"/>
    <w:rsid w:val="00904086"/>
    <w:rPr>
      <w:rFonts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90408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086"/>
    <w:rPr>
      <w:rFonts w:ascii="Arial" w:hAnsi="Arial"/>
    </w:rPr>
  </w:style>
  <w:style w:type="character" w:styleId="FootnoteReference">
    <w:name w:val="footnote reference"/>
    <w:uiPriority w:val="99"/>
    <w:semiHidden/>
    <w:rsid w:val="00904086"/>
    <w:rPr>
      <w:rFonts w:cs="Times New Roman"/>
      <w:sz w:val="20"/>
      <w:vertAlign w:val="superscript"/>
    </w:rPr>
  </w:style>
  <w:style w:type="character" w:styleId="Hyperlink">
    <w:name w:val="Hyperlink"/>
    <w:uiPriority w:val="99"/>
    <w:rsid w:val="0090408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04086"/>
    <w:pPr>
      <w:widowControl w:val="0"/>
    </w:pPr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1">
    <w:name w:val="Body Text I1"/>
    <w:basedOn w:val="Normal"/>
    <w:rsid w:val="00904086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right" w:leader="dot" w:pos="9684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539" w:hanging="539"/>
    </w:pPr>
    <w:rPr>
      <w:lang w:eastAsia="en-CA"/>
    </w:rPr>
  </w:style>
  <w:style w:type="paragraph" w:customStyle="1" w:styleId="NormalBold">
    <w:name w:val="Normal Bold"/>
    <w:basedOn w:val="Heading2"/>
    <w:rsid w:val="00904086"/>
    <w:pPr>
      <w:keepNext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9"/>
    </w:pPr>
    <w:rPr>
      <w:rFonts w:eastAsia="Times New Roman" w:cs="Times New Roman"/>
      <w:bCs w:val="0"/>
      <w:i w:val="0"/>
      <w:iCs w:val="0"/>
      <w:szCs w:val="20"/>
    </w:rPr>
  </w:style>
  <w:style w:type="paragraph" w:customStyle="1" w:styleId="BodyTextI2">
    <w:name w:val="Body Text I2"/>
    <w:basedOn w:val="Normal"/>
    <w:link w:val="BodyTextI2Char"/>
    <w:rsid w:val="00904086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firstLine="540"/>
    </w:pPr>
    <w:rPr>
      <w:lang w:eastAsia="en-CA"/>
    </w:rPr>
  </w:style>
  <w:style w:type="paragraph" w:customStyle="1" w:styleId="tabletext">
    <w:name w:val="table text"/>
    <w:basedOn w:val="Normal"/>
    <w:rsid w:val="00904086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 w:val="22"/>
      <w:lang w:eastAsia="en-CA"/>
    </w:rPr>
  </w:style>
  <w:style w:type="paragraph" w:customStyle="1" w:styleId="tablecaption">
    <w:name w:val="table caption"/>
    <w:basedOn w:val="Normal"/>
    <w:rsid w:val="00904086"/>
    <w:pPr>
      <w:keepNext/>
      <w:keepLines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lang w:eastAsia="en-CA"/>
    </w:rPr>
  </w:style>
  <w:style w:type="paragraph" w:customStyle="1" w:styleId="figurecaptions">
    <w:name w:val="figure captions"/>
    <w:basedOn w:val="Normal"/>
    <w:rsid w:val="00904086"/>
    <w:pPr>
      <w:keepNext/>
      <w:keepLines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lang w:eastAsia="en-CA"/>
    </w:rPr>
  </w:style>
  <w:style w:type="paragraph" w:customStyle="1" w:styleId="Appendixcaptions">
    <w:name w:val="Appendix captions"/>
    <w:basedOn w:val="Normal"/>
    <w:rsid w:val="00904086"/>
    <w:pPr>
      <w:keepNext/>
      <w:keepLines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lang w:eastAsia="en-CA"/>
    </w:rPr>
  </w:style>
  <w:style w:type="paragraph" w:customStyle="1" w:styleId="Normalitalic">
    <w:name w:val="Normal italic"/>
    <w:basedOn w:val="Normal"/>
    <w:rsid w:val="00904086"/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i/>
      <w:lang w:eastAsia="en-CA"/>
    </w:rPr>
  </w:style>
  <w:style w:type="paragraph" w:customStyle="1" w:styleId="APPENDIXHEAD">
    <w:name w:val="APPENDIX HEAD"/>
    <w:basedOn w:val="Heading1"/>
    <w:link w:val="APPENDIXHEADChar"/>
    <w:rsid w:val="00904086"/>
    <w:pPr>
      <w:jc w:val="center"/>
    </w:pPr>
    <w:rPr>
      <w:rFonts w:eastAsia="Times New Roman" w:cs="Times New Roman"/>
      <w:b/>
      <w:i w:val="0"/>
      <w:iCs w:val="0"/>
      <w:sz w:val="32"/>
      <w:lang w:val="en-CA"/>
    </w:rPr>
  </w:style>
  <w:style w:type="character" w:customStyle="1" w:styleId="BodyTextI2Char">
    <w:name w:val="Body Text I2 Char"/>
    <w:link w:val="BodyTextI2"/>
    <w:locked/>
    <w:rsid w:val="00904086"/>
    <w:rPr>
      <w:rFonts w:ascii="Arial" w:hAnsi="Arial"/>
      <w:sz w:val="24"/>
      <w:lang w:eastAsia="en-CA"/>
    </w:rPr>
  </w:style>
  <w:style w:type="character" w:customStyle="1" w:styleId="APPENDIXHEADChar">
    <w:name w:val="APPENDIX HEAD Char"/>
    <w:link w:val="APPENDIXHEAD"/>
    <w:locked/>
    <w:rsid w:val="00904086"/>
    <w:rPr>
      <w:rFonts w:ascii="Arial" w:hAnsi="Arial"/>
      <w:b/>
      <w:sz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ewic.ca/index.php/en-ca/about-us/definitions-abbreviations" TargetMode="External"/><Relationship Id="rId13" Type="http://schemas.openxmlformats.org/officeDocument/2006/relationships/hyperlink" Target="https://www.canada.ca/en/environment-climate-change/services/committee-status-endangered-wildlife/information-preparing-status-report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sewic.ca/index.php/en-ca/reports/preparing-status-reports/guidelines-recognizing-designatable-units" TargetMode="External"/><Relationship Id="rId12" Type="http://schemas.openxmlformats.org/officeDocument/2006/relationships/hyperlink" Target="https://www.canada.ca/en/environment-climate-change/services/committee-status-endangered-wildlife.html%20for%20detai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nada.ca/en/environment-climate-change/services/committee-status-endangered-wildlif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environment-climate-change/services/committee-status-endangered-wildlife/information-preparing-status-report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nada.ca/en/environment-climate-change/services/committee-status-endangered-wildlife/information-preparing-status-reports.html" TargetMode="External"/><Relationship Id="rId10" Type="http://schemas.openxmlformats.org/officeDocument/2006/relationships/hyperlink" Target="https://www.cosewi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sewic.ca/index.php/en-ca/reports/preparing-status-reports" TargetMode="External"/><Relationship Id="rId14" Type="http://schemas.openxmlformats.org/officeDocument/2006/relationships/hyperlink" Target="https://www.canada.ca/en/environment-climate-change/services/committee-status-endangered-wildlife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sewic.ca/index.php/en-ca/assessment-process/wildlife-species-assessment-process-categories-guidelines/modifications-rescue-effect" TargetMode="External"/><Relationship Id="rId2" Type="http://schemas.openxmlformats.org/officeDocument/2006/relationships/hyperlink" Target="http://www.iucnredlist.org/technical-documents/red-list-documents" TargetMode="External"/><Relationship Id="rId1" Type="http://schemas.openxmlformats.org/officeDocument/2006/relationships/hyperlink" Target="https://www.cosewic.ca/index.php/en-ca/about-us/definitions-abbrevi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Wu,Jenny [NCR]</dc:creator>
  <cp:keywords/>
  <dc:description/>
  <cp:lastModifiedBy>Noel,Marie-France [NCR]</cp:lastModifiedBy>
  <cp:revision>2</cp:revision>
  <dcterms:created xsi:type="dcterms:W3CDTF">2021-05-13T16:59:00Z</dcterms:created>
  <dcterms:modified xsi:type="dcterms:W3CDTF">2021-05-13T16:59:00Z</dcterms:modified>
</cp:coreProperties>
</file>